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679"/>
        <w:gridCol w:w="2164"/>
        <w:gridCol w:w="2503"/>
        <w:gridCol w:w="2503"/>
      </w:tblGrid>
      <w:tr w:rsidR="008F45EB" w:rsidRPr="00F03CAB" w:rsidTr="0012707F">
        <w:trPr>
          <w:trHeight w:val="340"/>
        </w:trPr>
        <w:tc>
          <w:tcPr>
            <w:tcW w:w="10137" w:type="dxa"/>
            <w:gridSpan w:val="5"/>
            <w:tcBorders>
              <w:top w:val="single" w:sz="8" w:space="0" w:color="auto"/>
              <w:left w:val="single" w:sz="8" w:space="0" w:color="auto"/>
              <w:bottom w:val="nil"/>
              <w:right w:val="single" w:sz="8" w:space="0" w:color="auto"/>
            </w:tcBorders>
            <w:vAlign w:val="center"/>
          </w:tcPr>
          <w:p w:rsidR="008F45EB" w:rsidRPr="00144E78" w:rsidRDefault="00AF0D73" w:rsidP="0012707F">
            <w:pPr>
              <w:rPr>
                <w:rFonts w:asciiTheme="minorHAnsi" w:hAnsiTheme="minorHAnsi" w:cstheme="minorHAnsi"/>
                <w:b/>
                <w:sz w:val="18"/>
                <w:szCs w:val="18"/>
              </w:rPr>
            </w:pPr>
            <w:r w:rsidRPr="00144E78">
              <w:rPr>
                <w:rFonts w:asciiTheme="minorHAnsi" w:hAnsiTheme="minorHAnsi" w:cstheme="minorHAnsi"/>
                <w:b/>
                <w:sz w:val="18"/>
                <w:szCs w:val="18"/>
              </w:rPr>
              <w:t xml:space="preserve">Persona física o jurídica </w:t>
            </w:r>
            <w:r w:rsidR="0035582D" w:rsidRPr="00144E78">
              <w:rPr>
                <w:rFonts w:asciiTheme="minorHAnsi" w:hAnsiTheme="minorHAnsi" w:cstheme="minorHAnsi"/>
                <w:b/>
                <w:sz w:val="18"/>
                <w:szCs w:val="18"/>
              </w:rPr>
              <w:t>solicitante</w:t>
            </w:r>
          </w:p>
        </w:tc>
      </w:tr>
      <w:tr w:rsidR="008F45EB" w:rsidRPr="00F03CAB" w:rsidTr="00144E78">
        <w:trPr>
          <w:trHeight w:val="333"/>
        </w:trPr>
        <w:tc>
          <w:tcPr>
            <w:tcW w:w="288" w:type="dxa"/>
            <w:tcBorders>
              <w:top w:val="nil"/>
              <w:left w:val="single" w:sz="8" w:space="0" w:color="auto"/>
              <w:bottom w:val="nil"/>
            </w:tcBorders>
            <w:vAlign w:val="center"/>
          </w:tcPr>
          <w:p w:rsidR="00424938" w:rsidRPr="00144E78" w:rsidRDefault="00424938"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8F45EB" w:rsidRPr="00144E78" w:rsidRDefault="008F45EB" w:rsidP="00F03CAB">
            <w:pPr>
              <w:rPr>
                <w:rFonts w:asciiTheme="minorHAnsi" w:hAnsiTheme="minorHAnsi" w:cstheme="minorHAnsi"/>
                <w:sz w:val="18"/>
                <w:szCs w:val="18"/>
              </w:rPr>
            </w:pPr>
            <w:r w:rsidRPr="00144E78">
              <w:rPr>
                <w:rFonts w:asciiTheme="minorHAnsi" w:hAnsiTheme="minorHAnsi" w:cstheme="minorHAnsi"/>
                <w:bCs/>
                <w:sz w:val="18"/>
                <w:szCs w:val="18"/>
              </w:rPr>
              <w:t>N</w:t>
            </w:r>
            <w:r w:rsidR="00AF0D73" w:rsidRPr="00144E78">
              <w:rPr>
                <w:rFonts w:asciiTheme="minorHAnsi" w:hAnsiTheme="minorHAnsi" w:cstheme="minorHAnsi"/>
                <w:bCs/>
                <w:sz w:val="18"/>
                <w:szCs w:val="18"/>
              </w:rPr>
              <w:t>ombre</w:t>
            </w:r>
            <w:r w:rsidR="00C30D11" w:rsidRPr="00144E78">
              <w:rPr>
                <w:rFonts w:asciiTheme="minorHAnsi" w:hAnsiTheme="minorHAnsi" w:cstheme="minorHAnsi"/>
                <w:bCs/>
                <w:sz w:val="18"/>
                <w:szCs w:val="18"/>
              </w:rPr>
              <w:t xml:space="preserve"> Denominación Social</w:t>
            </w:r>
          </w:p>
        </w:tc>
        <w:tc>
          <w:tcPr>
            <w:tcW w:w="7170" w:type="dxa"/>
            <w:gridSpan w:val="3"/>
            <w:tcBorders>
              <w:top w:val="single" w:sz="4" w:space="0" w:color="auto"/>
              <w:bottom w:val="single" w:sz="4" w:space="0" w:color="auto"/>
              <w:right w:val="single" w:sz="8" w:space="0" w:color="auto"/>
            </w:tcBorders>
            <w:vAlign w:val="center"/>
          </w:tcPr>
          <w:p w:rsidR="008F45EB" w:rsidRPr="00144E78" w:rsidRDefault="008F45EB" w:rsidP="0012707F">
            <w:pPr>
              <w:rPr>
                <w:rFonts w:asciiTheme="minorHAnsi" w:hAnsiTheme="minorHAnsi" w:cstheme="minorHAnsi"/>
                <w:b/>
                <w:bCs/>
                <w:color w:val="0000FF"/>
                <w:sz w:val="18"/>
                <w:szCs w:val="18"/>
              </w:rPr>
            </w:pPr>
          </w:p>
        </w:tc>
      </w:tr>
      <w:tr w:rsidR="00643FCF" w:rsidRPr="00F03CAB" w:rsidTr="00144E78">
        <w:trPr>
          <w:trHeight w:val="212"/>
        </w:trPr>
        <w:tc>
          <w:tcPr>
            <w:tcW w:w="288" w:type="dxa"/>
            <w:tcBorders>
              <w:top w:val="nil"/>
              <w:left w:val="single" w:sz="8" w:space="0" w:color="auto"/>
              <w:bottom w:val="nil"/>
            </w:tcBorders>
            <w:vAlign w:val="center"/>
          </w:tcPr>
          <w:p w:rsidR="00643FCF" w:rsidRPr="00144E78" w:rsidRDefault="00643FCF"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643FCF" w:rsidRPr="00144E78" w:rsidRDefault="00AF0D73" w:rsidP="0012707F">
            <w:pPr>
              <w:rPr>
                <w:rFonts w:asciiTheme="minorHAnsi" w:hAnsiTheme="minorHAnsi" w:cstheme="minorHAnsi"/>
                <w:bCs/>
                <w:sz w:val="18"/>
                <w:szCs w:val="18"/>
              </w:rPr>
            </w:pPr>
            <w:r w:rsidRPr="00144E78">
              <w:rPr>
                <w:rFonts w:asciiTheme="minorHAnsi" w:hAnsiTheme="minorHAnsi" w:cstheme="minorHAnsi"/>
                <w:bCs/>
                <w:sz w:val="18"/>
                <w:szCs w:val="18"/>
              </w:rPr>
              <w:t xml:space="preserve">Domicilio </w:t>
            </w:r>
          </w:p>
        </w:tc>
        <w:tc>
          <w:tcPr>
            <w:tcW w:w="7170" w:type="dxa"/>
            <w:gridSpan w:val="3"/>
            <w:tcBorders>
              <w:top w:val="single" w:sz="4" w:space="0" w:color="auto"/>
              <w:bottom w:val="single" w:sz="4" w:space="0" w:color="auto"/>
              <w:right w:val="single" w:sz="8" w:space="0" w:color="auto"/>
            </w:tcBorders>
            <w:vAlign w:val="center"/>
          </w:tcPr>
          <w:p w:rsidR="00643FCF" w:rsidRPr="00144E78" w:rsidRDefault="00643FCF" w:rsidP="0012707F">
            <w:pPr>
              <w:rPr>
                <w:rFonts w:asciiTheme="minorHAnsi" w:hAnsiTheme="minorHAnsi" w:cstheme="minorHAnsi"/>
                <w:bCs/>
                <w:color w:val="0000FF"/>
                <w:sz w:val="18"/>
                <w:szCs w:val="18"/>
              </w:rPr>
            </w:pPr>
          </w:p>
        </w:tc>
      </w:tr>
      <w:tr w:rsidR="00AF0D73" w:rsidRPr="00F03CAB" w:rsidTr="00144E78">
        <w:trPr>
          <w:trHeight w:val="229"/>
        </w:trPr>
        <w:tc>
          <w:tcPr>
            <w:tcW w:w="288" w:type="dxa"/>
            <w:tcBorders>
              <w:top w:val="nil"/>
              <w:left w:val="single" w:sz="8" w:space="0" w:color="auto"/>
              <w:bottom w:val="nil"/>
            </w:tcBorders>
            <w:vAlign w:val="center"/>
          </w:tcPr>
          <w:p w:rsidR="00AF0D73" w:rsidRPr="00144E78" w:rsidRDefault="00AF0D73"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AF0D73" w:rsidRPr="00144E78" w:rsidRDefault="00AF0D73" w:rsidP="0012707F">
            <w:pPr>
              <w:rPr>
                <w:rFonts w:asciiTheme="minorHAnsi" w:hAnsiTheme="minorHAnsi" w:cstheme="minorHAnsi"/>
                <w:bCs/>
                <w:sz w:val="18"/>
                <w:szCs w:val="18"/>
              </w:rPr>
            </w:pPr>
            <w:r w:rsidRPr="00144E78">
              <w:rPr>
                <w:rFonts w:asciiTheme="minorHAnsi" w:hAnsiTheme="minorHAnsi" w:cstheme="minorHAnsi"/>
                <w:bCs/>
                <w:sz w:val="18"/>
                <w:szCs w:val="18"/>
              </w:rPr>
              <w:t>CIF/NIF/NIE</w:t>
            </w:r>
          </w:p>
        </w:tc>
        <w:tc>
          <w:tcPr>
            <w:tcW w:w="2164"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color w:val="0000FF"/>
                <w:sz w:val="18"/>
                <w:szCs w:val="18"/>
              </w:rPr>
            </w:pPr>
          </w:p>
        </w:tc>
        <w:tc>
          <w:tcPr>
            <w:tcW w:w="2503"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color w:val="0000FF"/>
                <w:sz w:val="18"/>
                <w:szCs w:val="18"/>
              </w:rPr>
            </w:pPr>
            <w:r w:rsidRPr="00144E78">
              <w:rPr>
                <w:rFonts w:asciiTheme="minorHAnsi" w:hAnsiTheme="minorHAnsi" w:cstheme="minorHAnsi"/>
                <w:bCs/>
                <w:sz w:val="18"/>
                <w:szCs w:val="18"/>
              </w:rPr>
              <w:t>Teléfono/s de contacto</w:t>
            </w:r>
          </w:p>
        </w:tc>
        <w:tc>
          <w:tcPr>
            <w:tcW w:w="2503"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color w:val="0000FF"/>
                <w:sz w:val="18"/>
                <w:szCs w:val="18"/>
              </w:rPr>
            </w:pPr>
          </w:p>
        </w:tc>
      </w:tr>
      <w:tr w:rsidR="00AF0D73" w:rsidRPr="00F03CAB" w:rsidTr="00144E78">
        <w:trPr>
          <w:trHeight w:val="234"/>
        </w:trPr>
        <w:tc>
          <w:tcPr>
            <w:tcW w:w="288" w:type="dxa"/>
            <w:tcBorders>
              <w:top w:val="nil"/>
              <w:left w:val="single" w:sz="8" w:space="0" w:color="auto"/>
              <w:bottom w:val="nil"/>
            </w:tcBorders>
            <w:vAlign w:val="center"/>
          </w:tcPr>
          <w:p w:rsidR="00AF0D73" w:rsidRPr="00144E78" w:rsidRDefault="00AF0D73"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AF0D73" w:rsidRPr="00144E78" w:rsidRDefault="00AF0D73" w:rsidP="0012707F">
            <w:pPr>
              <w:rPr>
                <w:rFonts w:asciiTheme="minorHAnsi" w:hAnsiTheme="minorHAnsi" w:cstheme="minorHAnsi"/>
                <w:bCs/>
                <w:sz w:val="18"/>
                <w:szCs w:val="18"/>
              </w:rPr>
            </w:pPr>
            <w:r w:rsidRPr="00144E78">
              <w:rPr>
                <w:rFonts w:asciiTheme="minorHAnsi" w:hAnsiTheme="minorHAnsi" w:cstheme="minorHAnsi"/>
                <w:bCs/>
                <w:sz w:val="18"/>
                <w:szCs w:val="18"/>
              </w:rPr>
              <w:t>Correo electrónico</w:t>
            </w:r>
          </w:p>
        </w:tc>
        <w:tc>
          <w:tcPr>
            <w:tcW w:w="2164"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sz w:val="18"/>
                <w:szCs w:val="18"/>
              </w:rPr>
            </w:pPr>
          </w:p>
        </w:tc>
        <w:tc>
          <w:tcPr>
            <w:tcW w:w="2503"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sz w:val="18"/>
                <w:szCs w:val="18"/>
              </w:rPr>
            </w:pPr>
            <w:r w:rsidRPr="00144E78">
              <w:rPr>
                <w:rFonts w:asciiTheme="minorHAnsi" w:hAnsiTheme="minorHAnsi" w:cstheme="minorHAnsi"/>
                <w:bCs/>
                <w:sz w:val="18"/>
                <w:szCs w:val="18"/>
              </w:rPr>
              <w:t>Fax</w:t>
            </w:r>
          </w:p>
        </w:tc>
        <w:tc>
          <w:tcPr>
            <w:tcW w:w="2503" w:type="dxa"/>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color w:val="0000FF"/>
                <w:sz w:val="18"/>
                <w:szCs w:val="18"/>
              </w:rPr>
            </w:pPr>
          </w:p>
        </w:tc>
      </w:tr>
      <w:tr w:rsidR="00AF0D73" w:rsidRPr="00F03CAB" w:rsidTr="00144E78">
        <w:trPr>
          <w:trHeight w:val="136"/>
        </w:trPr>
        <w:tc>
          <w:tcPr>
            <w:tcW w:w="288" w:type="dxa"/>
            <w:tcBorders>
              <w:top w:val="nil"/>
              <w:left w:val="single" w:sz="8" w:space="0" w:color="auto"/>
              <w:bottom w:val="nil"/>
            </w:tcBorders>
            <w:vAlign w:val="center"/>
          </w:tcPr>
          <w:p w:rsidR="00AF0D73" w:rsidRPr="00144E78" w:rsidRDefault="00AF0D73"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AF0D73" w:rsidRPr="00144E78" w:rsidRDefault="00D616A7" w:rsidP="00144E78">
            <w:pPr>
              <w:rPr>
                <w:rFonts w:asciiTheme="minorHAnsi" w:hAnsiTheme="minorHAnsi" w:cstheme="minorHAnsi"/>
                <w:bCs/>
                <w:sz w:val="18"/>
                <w:szCs w:val="18"/>
              </w:rPr>
            </w:pPr>
            <w:r w:rsidRPr="00144E78">
              <w:rPr>
                <w:rFonts w:asciiTheme="minorHAnsi" w:hAnsiTheme="minorHAnsi" w:cstheme="minorHAnsi"/>
                <w:bCs/>
                <w:sz w:val="18"/>
                <w:szCs w:val="18"/>
              </w:rPr>
              <w:t>Nombre</w:t>
            </w:r>
            <w:r w:rsidR="00DC75F4">
              <w:rPr>
                <w:rFonts w:asciiTheme="minorHAnsi" w:hAnsiTheme="minorHAnsi" w:cstheme="minorHAnsi"/>
                <w:bCs/>
                <w:sz w:val="18"/>
                <w:szCs w:val="18"/>
              </w:rPr>
              <w:t xml:space="preserve"> Rte. Legal (A)</w:t>
            </w:r>
            <w:r w:rsidR="00DC75F4" w:rsidRPr="00F03CAB" w:rsidDel="00DC75F4">
              <w:rPr>
                <w:rFonts w:asciiTheme="minorHAnsi" w:hAnsiTheme="minorHAnsi" w:cstheme="minorHAnsi"/>
                <w:bCs/>
                <w:sz w:val="18"/>
                <w:szCs w:val="18"/>
              </w:rPr>
              <w:t xml:space="preserve"> </w:t>
            </w:r>
            <w:r w:rsidR="0003692A" w:rsidRPr="00144E78">
              <w:rPr>
                <w:rFonts w:asciiTheme="minorHAnsi" w:hAnsiTheme="minorHAnsi" w:cstheme="minorHAnsi"/>
                <w:bCs/>
                <w:sz w:val="18"/>
                <w:szCs w:val="18"/>
              </w:rPr>
              <w:t>)</w:t>
            </w:r>
          </w:p>
        </w:tc>
        <w:tc>
          <w:tcPr>
            <w:tcW w:w="7170" w:type="dxa"/>
            <w:gridSpan w:val="3"/>
            <w:tcBorders>
              <w:top w:val="single" w:sz="4" w:space="0" w:color="auto"/>
              <w:bottom w:val="single" w:sz="4" w:space="0" w:color="auto"/>
              <w:right w:val="single" w:sz="8" w:space="0" w:color="auto"/>
            </w:tcBorders>
            <w:vAlign w:val="center"/>
          </w:tcPr>
          <w:p w:rsidR="00AF0D73" w:rsidRPr="00144E78" w:rsidRDefault="00AF0D73" w:rsidP="0012707F">
            <w:pPr>
              <w:rPr>
                <w:rFonts w:asciiTheme="minorHAnsi" w:hAnsiTheme="minorHAnsi" w:cstheme="minorHAnsi"/>
                <w:bCs/>
                <w:color w:val="0000FF"/>
                <w:sz w:val="18"/>
                <w:szCs w:val="18"/>
              </w:rPr>
            </w:pPr>
          </w:p>
        </w:tc>
      </w:tr>
      <w:tr w:rsidR="00D616A7" w:rsidRPr="00F03CAB" w:rsidTr="00144E78">
        <w:trPr>
          <w:trHeight w:val="195"/>
        </w:trPr>
        <w:tc>
          <w:tcPr>
            <w:tcW w:w="288" w:type="dxa"/>
            <w:tcBorders>
              <w:top w:val="nil"/>
              <w:left w:val="single" w:sz="8" w:space="0" w:color="auto"/>
              <w:bottom w:val="nil"/>
            </w:tcBorders>
            <w:vAlign w:val="center"/>
          </w:tcPr>
          <w:p w:rsidR="00D616A7" w:rsidRPr="00144E78" w:rsidRDefault="00D616A7"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D616A7" w:rsidRPr="00144E78" w:rsidRDefault="00D616A7" w:rsidP="0012707F">
            <w:pPr>
              <w:rPr>
                <w:rFonts w:asciiTheme="minorHAnsi" w:hAnsiTheme="minorHAnsi" w:cstheme="minorHAnsi"/>
                <w:bCs/>
                <w:sz w:val="18"/>
                <w:szCs w:val="18"/>
              </w:rPr>
            </w:pPr>
            <w:r w:rsidRPr="00144E78">
              <w:rPr>
                <w:rFonts w:asciiTheme="minorHAnsi" w:hAnsiTheme="minorHAnsi" w:cstheme="minorHAnsi"/>
                <w:bCs/>
                <w:sz w:val="18"/>
                <w:szCs w:val="18"/>
              </w:rPr>
              <w:t>DNI representante (A)</w:t>
            </w:r>
          </w:p>
        </w:tc>
        <w:tc>
          <w:tcPr>
            <w:tcW w:w="2164"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c>
          <w:tcPr>
            <w:tcW w:w="2503" w:type="dxa"/>
            <w:tcBorders>
              <w:top w:val="single" w:sz="4" w:space="0" w:color="auto"/>
              <w:bottom w:val="single" w:sz="4" w:space="0" w:color="auto"/>
              <w:right w:val="single" w:sz="8" w:space="0" w:color="auto"/>
            </w:tcBorders>
            <w:vAlign w:val="center"/>
          </w:tcPr>
          <w:p w:rsidR="00D616A7" w:rsidRPr="00144E78" w:rsidRDefault="00D616A7" w:rsidP="00144E78">
            <w:pPr>
              <w:rPr>
                <w:rFonts w:asciiTheme="minorHAnsi" w:hAnsiTheme="minorHAnsi" w:cstheme="minorHAnsi"/>
                <w:bCs/>
                <w:color w:val="0000FF"/>
                <w:sz w:val="18"/>
                <w:szCs w:val="18"/>
              </w:rPr>
            </w:pPr>
            <w:r w:rsidRPr="00144E78">
              <w:rPr>
                <w:rFonts w:asciiTheme="minorHAnsi" w:hAnsiTheme="minorHAnsi" w:cstheme="minorHAnsi"/>
                <w:bCs/>
                <w:sz w:val="18"/>
                <w:szCs w:val="18"/>
              </w:rPr>
              <w:t>Cargo</w:t>
            </w:r>
            <w:r w:rsidR="00DC75F4">
              <w:rPr>
                <w:rFonts w:asciiTheme="minorHAnsi" w:hAnsiTheme="minorHAnsi" w:cstheme="minorHAnsi"/>
                <w:bCs/>
                <w:sz w:val="18"/>
                <w:szCs w:val="18"/>
              </w:rPr>
              <w:t xml:space="preserve"> Rte. Legal (A)</w:t>
            </w:r>
          </w:p>
        </w:tc>
        <w:tc>
          <w:tcPr>
            <w:tcW w:w="2503"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r>
      <w:tr w:rsidR="00D616A7" w:rsidRPr="00F03CAB" w:rsidTr="00144E78">
        <w:trPr>
          <w:trHeight w:val="241"/>
        </w:trPr>
        <w:tc>
          <w:tcPr>
            <w:tcW w:w="288" w:type="dxa"/>
            <w:tcBorders>
              <w:top w:val="nil"/>
              <w:left w:val="single" w:sz="8" w:space="0" w:color="auto"/>
              <w:bottom w:val="nil"/>
            </w:tcBorders>
            <w:vAlign w:val="center"/>
          </w:tcPr>
          <w:p w:rsidR="00D616A7" w:rsidRPr="00144E78" w:rsidRDefault="00D616A7"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D616A7" w:rsidRPr="00144E78" w:rsidRDefault="00D616A7" w:rsidP="00144E78">
            <w:pPr>
              <w:rPr>
                <w:rFonts w:asciiTheme="minorHAnsi" w:hAnsiTheme="minorHAnsi" w:cstheme="minorHAnsi"/>
                <w:bCs/>
                <w:sz w:val="18"/>
                <w:szCs w:val="18"/>
              </w:rPr>
            </w:pPr>
            <w:r w:rsidRPr="00144E78">
              <w:rPr>
                <w:rFonts w:asciiTheme="minorHAnsi" w:hAnsiTheme="minorHAnsi" w:cstheme="minorHAnsi"/>
                <w:bCs/>
                <w:sz w:val="18"/>
                <w:szCs w:val="18"/>
              </w:rPr>
              <w:t>Nombre</w:t>
            </w:r>
            <w:r w:rsidR="00DC75F4">
              <w:rPr>
                <w:rFonts w:asciiTheme="minorHAnsi" w:hAnsiTheme="minorHAnsi" w:cstheme="minorHAnsi"/>
                <w:bCs/>
                <w:sz w:val="18"/>
                <w:szCs w:val="18"/>
              </w:rPr>
              <w:t xml:space="preserve"> Rte. Legal (B)</w:t>
            </w:r>
          </w:p>
        </w:tc>
        <w:tc>
          <w:tcPr>
            <w:tcW w:w="2164"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c>
          <w:tcPr>
            <w:tcW w:w="2503"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sz w:val="18"/>
                <w:szCs w:val="18"/>
              </w:rPr>
            </w:pPr>
          </w:p>
        </w:tc>
        <w:tc>
          <w:tcPr>
            <w:tcW w:w="2503"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r>
      <w:tr w:rsidR="00D616A7" w:rsidRPr="00F03CAB" w:rsidTr="00144E78">
        <w:trPr>
          <w:trHeight w:val="130"/>
        </w:trPr>
        <w:tc>
          <w:tcPr>
            <w:tcW w:w="288" w:type="dxa"/>
            <w:tcBorders>
              <w:top w:val="nil"/>
              <w:left w:val="single" w:sz="8" w:space="0" w:color="auto"/>
              <w:bottom w:val="single" w:sz="4" w:space="0" w:color="auto"/>
            </w:tcBorders>
            <w:vAlign w:val="center"/>
          </w:tcPr>
          <w:p w:rsidR="00D616A7" w:rsidRPr="00144E78" w:rsidRDefault="00D616A7" w:rsidP="0012707F">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D616A7" w:rsidRPr="00144E78" w:rsidRDefault="00D616A7" w:rsidP="0012707F">
            <w:pPr>
              <w:rPr>
                <w:rFonts w:asciiTheme="minorHAnsi" w:hAnsiTheme="minorHAnsi" w:cstheme="minorHAnsi"/>
                <w:bCs/>
                <w:sz w:val="18"/>
                <w:szCs w:val="18"/>
              </w:rPr>
            </w:pPr>
            <w:r w:rsidRPr="00144E78">
              <w:rPr>
                <w:rFonts w:asciiTheme="minorHAnsi" w:hAnsiTheme="minorHAnsi" w:cstheme="minorHAnsi"/>
                <w:bCs/>
                <w:sz w:val="18"/>
                <w:szCs w:val="18"/>
              </w:rPr>
              <w:t>DNI representante (B)</w:t>
            </w:r>
          </w:p>
        </w:tc>
        <w:tc>
          <w:tcPr>
            <w:tcW w:w="2164"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c>
          <w:tcPr>
            <w:tcW w:w="2503" w:type="dxa"/>
            <w:tcBorders>
              <w:top w:val="single" w:sz="4" w:space="0" w:color="auto"/>
              <w:bottom w:val="single" w:sz="4" w:space="0" w:color="auto"/>
              <w:right w:val="single" w:sz="8" w:space="0" w:color="auto"/>
            </w:tcBorders>
            <w:vAlign w:val="center"/>
          </w:tcPr>
          <w:p w:rsidR="00D616A7" w:rsidRPr="00144E78" w:rsidRDefault="00D616A7" w:rsidP="00144E78">
            <w:pPr>
              <w:rPr>
                <w:rFonts w:asciiTheme="minorHAnsi" w:hAnsiTheme="minorHAnsi" w:cstheme="minorHAnsi"/>
                <w:bCs/>
                <w:color w:val="0000FF"/>
                <w:sz w:val="18"/>
                <w:szCs w:val="18"/>
              </w:rPr>
            </w:pPr>
            <w:r w:rsidRPr="00144E78">
              <w:rPr>
                <w:rFonts w:asciiTheme="minorHAnsi" w:hAnsiTheme="minorHAnsi" w:cstheme="minorHAnsi"/>
                <w:bCs/>
                <w:sz w:val="18"/>
                <w:szCs w:val="18"/>
              </w:rPr>
              <w:t>Cargo</w:t>
            </w:r>
            <w:r w:rsidR="00DC75F4">
              <w:rPr>
                <w:rFonts w:asciiTheme="minorHAnsi" w:hAnsiTheme="minorHAnsi" w:cstheme="minorHAnsi"/>
                <w:bCs/>
                <w:sz w:val="18"/>
                <w:szCs w:val="18"/>
              </w:rPr>
              <w:t xml:space="preserve"> Rte. Legal (B)</w:t>
            </w:r>
          </w:p>
        </w:tc>
        <w:tc>
          <w:tcPr>
            <w:tcW w:w="2503" w:type="dxa"/>
            <w:tcBorders>
              <w:top w:val="single" w:sz="4" w:space="0" w:color="auto"/>
              <w:bottom w:val="single" w:sz="4" w:space="0" w:color="auto"/>
              <w:right w:val="single" w:sz="8" w:space="0" w:color="auto"/>
            </w:tcBorders>
            <w:vAlign w:val="center"/>
          </w:tcPr>
          <w:p w:rsidR="00D616A7" w:rsidRPr="00144E78" w:rsidRDefault="00D616A7" w:rsidP="0012707F">
            <w:pPr>
              <w:rPr>
                <w:rFonts w:asciiTheme="minorHAnsi" w:hAnsiTheme="minorHAnsi" w:cstheme="minorHAnsi"/>
                <w:bCs/>
                <w:color w:val="0000FF"/>
                <w:sz w:val="18"/>
                <w:szCs w:val="18"/>
              </w:rPr>
            </w:pPr>
          </w:p>
        </w:tc>
      </w:tr>
    </w:tbl>
    <w:p w:rsidR="00D616A7" w:rsidRDefault="00D616A7" w:rsidP="008F45E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679"/>
        <w:gridCol w:w="7170"/>
      </w:tblGrid>
      <w:tr w:rsidR="00DC75F4" w:rsidRPr="00663A56" w:rsidTr="00144E78">
        <w:trPr>
          <w:trHeight w:val="1397"/>
        </w:trPr>
        <w:tc>
          <w:tcPr>
            <w:tcW w:w="288" w:type="dxa"/>
            <w:tcBorders>
              <w:top w:val="single" w:sz="4" w:space="0" w:color="auto"/>
              <w:left w:val="single" w:sz="8" w:space="0" w:color="auto"/>
              <w:bottom w:val="single" w:sz="4" w:space="0" w:color="auto"/>
            </w:tcBorders>
            <w:vAlign w:val="center"/>
          </w:tcPr>
          <w:p w:rsidR="00DC75F4" w:rsidRPr="00663A56" w:rsidRDefault="00DC75F4" w:rsidP="00663A56">
            <w:pPr>
              <w:rPr>
                <w:rFonts w:asciiTheme="minorHAnsi" w:hAnsiTheme="minorHAnsi" w:cstheme="minorHAnsi"/>
                <w:bCs/>
                <w:sz w:val="18"/>
                <w:szCs w:val="18"/>
              </w:rPr>
            </w:pPr>
          </w:p>
        </w:tc>
        <w:tc>
          <w:tcPr>
            <w:tcW w:w="2679" w:type="dxa"/>
            <w:tcBorders>
              <w:top w:val="single" w:sz="4" w:space="0" w:color="auto"/>
              <w:bottom w:val="single" w:sz="4" w:space="0" w:color="auto"/>
            </w:tcBorders>
            <w:vAlign w:val="center"/>
          </w:tcPr>
          <w:p w:rsidR="00DC75F4" w:rsidRPr="00663A56" w:rsidRDefault="00DC75F4" w:rsidP="00663A56">
            <w:pPr>
              <w:rPr>
                <w:rFonts w:asciiTheme="minorHAnsi" w:hAnsiTheme="minorHAnsi" w:cstheme="minorHAnsi"/>
                <w:bCs/>
                <w:sz w:val="18"/>
                <w:szCs w:val="18"/>
              </w:rPr>
            </w:pPr>
            <w:r w:rsidRPr="00663A56">
              <w:rPr>
                <w:rFonts w:asciiTheme="minorHAnsi" w:hAnsiTheme="minorHAnsi" w:cstheme="minorHAnsi"/>
                <w:bCs/>
                <w:sz w:val="18"/>
                <w:szCs w:val="18"/>
              </w:rPr>
              <w:t xml:space="preserve">Compromiso de aportación de documentación acreditativa de la solvencia técnica y económica </w:t>
            </w:r>
          </w:p>
        </w:tc>
        <w:tc>
          <w:tcPr>
            <w:tcW w:w="7170" w:type="dxa"/>
            <w:tcBorders>
              <w:top w:val="single" w:sz="4" w:space="0" w:color="auto"/>
              <w:bottom w:val="single" w:sz="4" w:space="0" w:color="auto"/>
              <w:right w:val="single" w:sz="8" w:space="0" w:color="auto"/>
            </w:tcBorders>
            <w:shd w:val="clear" w:color="auto" w:fill="DEEAF6" w:themeFill="accent1" w:themeFillTint="33"/>
            <w:vAlign w:val="center"/>
          </w:tcPr>
          <w:p w:rsidR="00DC75F4" w:rsidRPr="00663A56" w:rsidRDefault="00DC75F4" w:rsidP="00663A56">
            <w:pPr>
              <w:jc w:val="both"/>
              <w:rPr>
                <w:rFonts w:asciiTheme="minorHAnsi" w:hAnsiTheme="minorHAnsi" w:cstheme="minorHAnsi"/>
                <w:bCs/>
                <w:sz w:val="18"/>
                <w:szCs w:val="18"/>
              </w:rPr>
            </w:pPr>
            <w:r w:rsidRPr="00663A56">
              <w:rPr>
                <w:rFonts w:asciiTheme="minorHAnsi" w:hAnsiTheme="minorHAnsi" w:cstheme="minorHAnsi"/>
                <w:bCs/>
                <w:sz w:val="18"/>
                <w:szCs w:val="18"/>
              </w:rPr>
              <w:t>El interesado que suscribe la presente comunicación se compromete a presentar a Mercamadrid, S.A. en el plazo de 7 días desde que se solicite por esta última cuanta documentación considere precisa para acreditar la solvencia técnica y económica del solicitante. En caso de no aportarse en el citado plazo de manera injustificada la documentación indicada, Mercamadrid, S.A. podrá tener por desistido al interesado de la presente comunicación, renunciando el interesado a cualquier reclamación por ello frente a Mercamadrid, S.A.</w:t>
            </w:r>
            <w:r w:rsidR="003D2D28">
              <w:rPr>
                <w:rFonts w:asciiTheme="minorHAnsi" w:hAnsiTheme="minorHAnsi" w:cstheme="minorHAnsi"/>
                <w:bCs/>
                <w:sz w:val="18"/>
                <w:szCs w:val="18"/>
              </w:rPr>
              <w:t xml:space="preserve"> </w:t>
            </w:r>
          </w:p>
        </w:tc>
      </w:tr>
    </w:tbl>
    <w:p w:rsidR="00DC75F4" w:rsidRPr="00144E78" w:rsidRDefault="00DC75F4" w:rsidP="008F45E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679"/>
        <w:gridCol w:w="7170"/>
      </w:tblGrid>
      <w:tr w:rsidR="008F45EB" w:rsidRPr="00F03CAB">
        <w:trPr>
          <w:trHeight w:val="284"/>
        </w:trPr>
        <w:tc>
          <w:tcPr>
            <w:tcW w:w="10137" w:type="dxa"/>
            <w:gridSpan w:val="3"/>
            <w:tcBorders>
              <w:top w:val="single" w:sz="8" w:space="0" w:color="auto"/>
              <w:left w:val="single" w:sz="8" w:space="0" w:color="auto"/>
              <w:bottom w:val="nil"/>
              <w:right w:val="single" w:sz="8" w:space="0" w:color="auto"/>
            </w:tcBorders>
            <w:vAlign w:val="center"/>
          </w:tcPr>
          <w:p w:rsidR="008F45EB" w:rsidRPr="00144E78" w:rsidRDefault="0035582D" w:rsidP="0035582D">
            <w:pPr>
              <w:rPr>
                <w:rFonts w:asciiTheme="minorHAnsi" w:hAnsiTheme="minorHAnsi" w:cstheme="minorHAnsi"/>
                <w:b/>
                <w:sz w:val="18"/>
                <w:szCs w:val="18"/>
              </w:rPr>
            </w:pPr>
            <w:r w:rsidRPr="00144E78">
              <w:rPr>
                <w:rFonts w:asciiTheme="minorHAnsi" w:hAnsiTheme="minorHAnsi" w:cstheme="minorHAnsi"/>
                <w:b/>
                <w:sz w:val="18"/>
                <w:szCs w:val="18"/>
              </w:rPr>
              <w:t>Propuesta de arrendamiento</w:t>
            </w:r>
            <w:r w:rsidR="00D616A7" w:rsidRPr="00144E78">
              <w:rPr>
                <w:rFonts w:asciiTheme="minorHAnsi" w:hAnsiTheme="minorHAnsi" w:cstheme="minorHAnsi"/>
                <w:b/>
                <w:sz w:val="18"/>
                <w:szCs w:val="18"/>
              </w:rPr>
              <w:t xml:space="preserve"> </w:t>
            </w:r>
            <w:r w:rsidR="00DF3D54" w:rsidRPr="00144E78">
              <w:rPr>
                <w:rFonts w:asciiTheme="minorHAnsi" w:hAnsiTheme="minorHAnsi" w:cstheme="minorHAnsi"/>
                <w:b/>
                <w:sz w:val="18"/>
                <w:szCs w:val="18"/>
              </w:rPr>
              <w:t>para uso distinto de vivienda</w:t>
            </w:r>
          </w:p>
        </w:tc>
      </w:tr>
      <w:tr w:rsidR="0035582D" w:rsidRPr="00F03CAB" w:rsidTr="00144E78">
        <w:trPr>
          <w:trHeight w:val="272"/>
        </w:trPr>
        <w:tc>
          <w:tcPr>
            <w:tcW w:w="288" w:type="dxa"/>
            <w:tcBorders>
              <w:top w:val="nil"/>
              <w:left w:val="single" w:sz="8" w:space="0" w:color="auto"/>
              <w:bottom w:val="nil"/>
            </w:tcBorders>
          </w:tcPr>
          <w:p w:rsidR="0035582D" w:rsidRPr="00144E78" w:rsidRDefault="0035582D" w:rsidP="00E845C9">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35582D" w:rsidRPr="00144E78" w:rsidRDefault="0035582D" w:rsidP="0035582D">
            <w:pPr>
              <w:rPr>
                <w:rFonts w:asciiTheme="minorHAnsi" w:hAnsiTheme="minorHAnsi" w:cstheme="minorHAnsi"/>
                <w:bCs/>
                <w:sz w:val="18"/>
                <w:szCs w:val="18"/>
              </w:rPr>
            </w:pPr>
            <w:r w:rsidRPr="00144E78">
              <w:rPr>
                <w:rFonts w:asciiTheme="minorHAnsi" w:hAnsiTheme="minorHAnsi" w:cstheme="minorHAnsi"/>
                <w:bCs/>
                <w:sz w:val="18"/>
                <w:szCs w:val="18"/>
              </w:rPr>
              <w:t>Local/es (denominación)</w:t>
            </w:r>
          </w:p>
        </w:tc>
        <w:tc>
          <w:tcPr>
            <w:tcW w:w="7170" w:type="dxa"/>
            <w:tcBorders>
              <w:top w:val="single" w:sz="4" w:space="0" w:color="auto"/>
              <w:bottom w:val="single" w:sz="4" w:space="0" w:color="auto"/>
              <w:right w:val="single" w:sz="8" w:space="0" w:color="auto"/>
            </w:tcBorders>
            <w:shd w:val="clear" w:color="auto" w:fill="DEEAF6" w:themeFill="accent1" w:themeFillTint="33"/>
            <w:vAlign w:val="center"/>
          </w:tcPr>
          <w:p w:rsidR="0035582D" w:rsidRPr="00144E78" w:rsidRDefault="003D2D28" w:rsidP="00B560D6">
            <w:pPr>
              <w:rPr>
                <w:rFonts w:asciiTheme="minorHAnsi" w:hAnsiTheme="minorHAnsi" w:cstheme="minorHAnsi"/>
                <w:bCs/>
                <w:sz w:val="18"/>
                <w:szCs w:val="18"/>
              </w:rPr>
            </w:pPr>
            <w:r>
              <w:rPr>
                <w:rFonts w:asciiTheme="minorHAnsi" w:hAnsiTheme="minorHAnsi" w:cstheme="minorHAnsi"/>
                <w:bCs/>
                <w:sz w:val="18"/>
                <w:szCs w:val="18"/>
              </w:rPr>
              <w:t>Módulo</w:t>
            </w:r>
            <w:r w:rsidR="00301C2B" w:rsidRPr="00144E78">
              <w:rPr>
                <w:rFonts w:asciiTheme="minorHAnsi" w:hAnsiTheme="minorHAnsi" w:cstheme="minorHAnsi"/>
                <w:bCs/>
                <w:sz w:val="18"/>
                <w:szCs w:val="18"/>
              </w:rPr>
              <w:t xml:space="preserve"> nº </w:t>
            </w:r>
            <w:r w:rsidR="00B560D6">
              <w:rPr>
                <w:rFonts w:asciiTheme="minorHAnsi" w:hAnsiTheme="minorHAnsi" w:cstheme="minorHAnsi"/>
                <w:bCs/>
                <w:sz w:val="18"/>
                <w:szCs w:val="18"/>
              </w:rPr>
              <w:t>2</w:t>
            </w:r>
            <w:r>
              <w:rPr>
                <w:rFonts w:asciiTheme="minorHAnsi" w:hAnsiTheme="minorHAnsi" w:cstheme="minorHAnsi"/>
                <w:bCs/>
                <w:sz w:val="18"/>
                <w:szCs w:val="18"/>
              </w:rPr>
              <w:t>5</w:t>
            </w:r>
          </w:p>
        </w:tc>
      </w:tr>
      <w:tr w:rsidR="00446F36" w:rsidRPr="00F03CAB" w:rsidTr="00144E78">
        <w:trPr>
          <w:trHeight w:val="185"/>
        </w:trPr>
        <w:tc>
          <w:tcPr>
            <w:tcW w:w="288" w:type="dxa"/>
            <w:tcBorders>
              <w:top w:val="nil"/>
              <w:left w:val="single" w:sz="8" w:space="0" w:color="auto"/>
              <w:bottom w:val="nil"/>
            </w:tcBorders>
          </w:tcPr>
          <w:p w:rsidR="00446F36" w:rsidRPr="00144E78" w:rsidRDefault="00446F36" w:rsidP="00E845C9">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446F36" w:rsidRPr="00144E78" w:rsidRDefault="00F03CAB" w:rsidP="00F03CAB">
            <w:pPr>
              <w:rPr>
                <w:rFonts w:asciiTheme="minorHAnsi" w:hAnsiTheme="minorHAnsi" w:cstheme="minorHAnsi"/>
                <w:bCs/>
                <w:sz w:val="18"/>
                <w:szCs w:val="18"/>
              </w:rPr>
            </w:pPr>
            <w:r w:rsidRPr="00144E78">
              <w:rPr>
                <w:rFonts w:asciiTheme="minorHAnsi" w:hAnsiTheme="minorHAnsi" w:cstheme="minorHAnsi"/>
                <w:bCs/>
                <w:sz w:val="18"/>
                <w:szCs w:val="18"/>
              </w:rPr>
              <w:t>Plazo contractual y prórrogas</w:t>
            </w:r>
            <w:r w:rsidRPr="00144E78" w:rsidDel="00301C2B">
              <w:rPr>
                <w:rFonts w:asciiTheme="minorHAnsi" w:hAnsiTheme="minorHAnsi" w:cstheme="minorHAnsi"/>
                <w:bCs/>
                <w:sz w:val="18"/>
                <w:szCs w:val="18"/>
              </w:rPr>
              <w:t xml:space="preserve"> </w:t>
            </w:r>
          </w:p>
        </w:tc>
        <w:tc>
          <w:tcPr>
            <w:tcW w:w="7170" w:type="dxa"/>
            <w:tcBorders>
              <w:top w:val="single" w:sz="4" w:space="0" w:color="auto"/>
              <w:bottom w:val="single" w:sz="4" w:space="0" w:color="auto"/>
              <w:right w:val="single" w:sz="8" w:space="0" w:color="auto"/>
            </w:tcBorders>
            <w:vAlign w:val="center"/>
          </w:tcPr>
          <w:p w:rsidR="00446F36" w:rsidRPr="00144E78" w:rsidRDefault="00446F36" w:rsidP="007D1FC8">
            <w:pPr>
              <w:jc w:val="both"/>
              <w:rPr>
                <w:rFonts w:asciiTheme="minorHAnsi" w:hAnsiTheme="minorHAnsi" w:cstheme="minorHAnsi"/>
                <w:bCs/>
                <w:color w:val="0000FF"/>
                <w:sz w:val="18"/>
                <w:szCs w:val="18"/>
              </w:rPr>
            </w:pPr>
          </w:p>
        </w:tc>
      </w:tr>
      <w:tr w:rsidR="00EA1958" w:rsidRPr="00F03CAB" w:rsidTr="00144E78">
        <w:trPr>
          <w:trHeight w:val="614"/>
        </w:trPr>
        <w:tc>
          <w:tcPr>
            <w:tcW w:w="288" w:type="dxa"/>
            <w:tcBorders>
              <w:top w:val="nil"/>
              <w:left w:val="single" w:sz="8" w:space="0" w:color="auto"/>
              <w:bottom w:val="nil"/>
            </w:tcBorders>
          </w:tcPr>
          <w:p w:rsidR="00EA1958" w:rsidRPr="00144E78" w:rsidRDefault="00EA1958" w:rsidP="00E845C9">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EA1958" w:rsidRPr="00144E78" w:rsidRDefault="00F03CAB" w:rsidP="00F03CAB">
            <w:pPr>
              <w:rPr>
                <w:rFonts w:asciiTheme="minorHAnsi" w:hAnsiTheme="minorHAnsi" w:cstheme="minorHAnsi"/>
                <w:bCs/>
                <w:sz w:val="18"/>
                <w:szCs w:val="18"/>
              </w:rPr>
            </w:pPr>
            <w:r w:rsidRPr="00144E78">
              <w:rPr>
                <w:rFonts w:asciiTheme="minorHAnsi" w:hAnsiTheme="minorHAnsi" w:cstheme="minorHAnsi"/>
                <w:bCs/>
                <w:sz w:val="18"/>
                <w:szCs w:val="18"/>
              </w:rPr>
              <w:t>Uso o actividad proyectada</w:t>
            </w:r>
          </w:p>
        </w:tc>
        <w:tc>
          <w:tcPr>
            <w:tcW w:w="7170" w:type="dxa"/>
            <w:tcBorders>
              <w:top w:val="single" w:sz="4" w:space="0" w:color="auto"/>
              <w:bottom w:val="single" w:sz="4" w:space="0" w:color="auto"/>
              <w:right w:val="single" w:sz="8" w:space="0" w:color="auto"/>
            </w:tcBorders>
            <w:vAlign w:val="center"/>
          </w:tcPr>
          <w:p w:rsidR="00EA1958" w:rsidRPr="00144E78" w:rsidRDefault="00EA1958" w:rsidP="003D2D28">
            <w:pPr>
              <w:jc w:val="both"/>
              <w:rPr>
                <w:rFonts w:asciiTheme="minorHAnsi" w:hAnsiTheme="minorHAnsi" w:cstheme="minorHAnsi"/>
                <w:bCs/>
                <w:sz w:val="18"/>
                <w:szCs w:val="18"/>
              </w:rPr>
            </w:pPr>
          </w:p>
        </w:tc>
      </w:tr>
      <w:tr w:rsidR="001056D4" w:rsidRPr="00F03CAB" w:rsidTr="00870652">
        <w:trPr>
          <w:trHeight w:val="876"/>
        </w:trPr>
        <w:tc>
          <w:tcPr>
            <w:tcW w:w="288" w:type="dxa"/>
            <w:tcBorders>
              <w:top w:val="nil"/>
              <w:left w:val="single" w:sz="8" w:space="0" w:color="auto"/>
              <w:bottom w:val="single" w:sz="4" w:space="0" w:color="auto"/>
            </w:tcBorders>
          </w:tcPr>
          <w:p w:rsidR="001056D4" w:rsidRPr="00144E78" w:rsidRDefault="001056D4" w:rsidP="00E845C9">
            <w:pPr>
              <w:rPr>
                <w:rFonts w:asciiTheme="minorHAnsi" w:hAnsiTheme="minorHAnsi" w:cstheme="minorHAnsi"/>
                <w:sz w:val="18"/>
                <w:szCs w:val="18"/>
              </w:rPr>
            </w:pPr>
          </w:p>
        </w:tc>
        <w:tc>
          <w:tcPr>
            <w:tcW w:w="2679" w:type="dxa"/>
            <w:tcBorders>
              <w:top w:val="single" w:sz="4" w:space="0" w:color="auto"/>
              <w:bottom w:val="single" w:sz="4" w:space="0" w:color="auto"/>
            </w:tcBorders>
            <w:vAlign w:val="center"/>
          </w:tcPr>
          <w:p w:rsidR="008565BC" w:rsidRPr="00144E78" w:rsidRDefault="0035582D" w:rsidP="001056D4">
            <w:pPr>
              <w:rPr>
                <w:rFonts w:asciiTheme="minorHAnsi" w:hAnsiTheme="minorHAnsi" w:cstheme="minorHAnsi"/>
                <w:bCs/>
                <w:sz w:val="18"/>
                <w:szCs w:val="18"/>
              </w:rPr>
            </w:pPr>
            <w:r w:rsidRPr="00144E78">
              <w:rPr>
                <w:rFonts w:asciiTheme="minorHAnsi" w:hAnsiTheme="minorHAnsi" w:cstheme="minorHAnsi"/>
                <w:bCs/>
                <w:sz w:val="18"/>
                <w:szCs w:val="18"/>
              </w:rPr>
              <w:t>Otras observaciones</w:t>
            </w:r>
          </w:p>
        </w:tc>
        <w:tc>
          <w:tcPr>
            <w:tcW w:w="7170" w:type="dxa"/>
            <w:tcBorders>
              <w:top w:val="single" w:sz="4" w:space="0" w:color="auto"/>
              <w:bottom w:val="single" w:sz="4" w:space="0" w:color="auto"/>
              <w:right w:val="single" w:sz="8" w:space="0" w:color="auto"/>
            </w:tcBorders>
            <w:vAlign w:val="center"/>
          </w:tcPr>
          <w:p w:rsidR="001056D4" w:rsidRPr="00144E78" w:rsidRDefault="001056D4" w:rsidP="007D1FC8">
            <w:pPr>
              <w:jc w:val="both"/>
              <w:rPr>
                <w:rFonts w:asciiTheme="minorHAnsi" w:hAnsiTheme="minorHAnsi" w:cstheme="minorHAnsi"/>
                <w:bCs/>
                <w:color w:val="0000FF"/>
                <w:sz w:val="18"/>
                <w:szCs w:val="18"/>
              </w:rPr>
            </w:pPr>
          </w:p>
          <w:p w:rsidR="008565BC" w:rsidRPr="00144E78" w:rsidRDefault="008565BC" w:rsidP="007D1FC8">
            <w:pPr>
              <w:jc w:val="both"/>
              <w:rPr>
                <w:rFonts w:asciiTheme="minorHAnsi" w:hAnsiTheme="minorHAnsi" w:cstheme="minorHAnsi"/>
                <w:bCs/>
                <w:color w:val="0000FF"/>
                <w:sz w:val="18"/>
                <w:szCs w:val="18"/>
              </w:rPr>
            </w:pPr>
          </w:p>
          <w:p w:rsidR="008565BC" w:rsidRPr="00144E78" w:rsidRDefault="008565BC" w:rsidP="007D1FC8">
            <w:pPr>
              <w:jc w:val="both"/>
              <w:rPr>
                <w:rFonts w:asciiTheme="minorHAnsi" w:hAnsiTheme="minorHAnsi" w:cstheme="minorHAnsi"/>
                <w:bCs/>
                <w:color w:val="0000FF"/>
                <w:sz w:val="18"/>
                <w:szCs w:val="18"/>
              </w:rPr>
            </w:pPr>
          </w:p>
          <w:p w:rsidR="008565BC" w:rsidRPr="00144E78" w:rsidRDefault="008565BC" w:rsidP="007D1FC8">
            <w:pPr>
              <w:jc w:val="both"/>
              <w:rPr>
                <w:rFonts w:asciiTheme="minorHAnsi" w:hAnsiTheme="minorHAnsi" w:cstheme="minorHAnsi"/>
                <w:bCs/>
                <w:color w:val="0000FF"/>
                <w:sz w:val="18"/>
                <w:szCs w:val="18"/>
              </w:rPr>
            </w:pPr>
          </w:p>
        </w:tc>
      </w:tr>
    </w:tbl>
    <w:p w:rsidR="003C21E9" w:rsidRDefault="003C21E9"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679"/>
        <w:gridCol w:w="7170"/>
      </w:tblGrid>
      <w:tr w:rsidR="00DC75F4" w:rsidRPr="00663A56" w:rsidTr="00144E78">
        <w:trPr>
          <w:trHeight w:val="1095"/>
        </w:trPr>
        <w:tc>
          <w:tcPr>
            <w:tcW w:w="288" w:type="dxa"/>
            <w:tcBorders>
              <w:top w:val="single" w:sz="4" w:space="0" w:color="auto"/>
              <w:left w:val="single" w:sz="8" w:space="0" w:color="auto"/>
              <w:bottom w:val="single" w:sz="4" w:space="0" w:color="auto"/>
            </w:tcBorders>
            <w:vAlign w:val="center"/>
          </w:tcPr>
          <w:p w:rsidR="00DC75F4" w:rsidRPr="00663A56" w:rsidRDefault="00DC75F4" w:rsidP="00663A56">
            <w:pPr>
              <w:rPr>
                <w:rFonts w:asciiTheme="minorHAnsi" w:hAnsiTheme="minorHAnsi" w:cstheme="minorHAnsi"/>
                <w:bCs/>
                <w:sz w:val="18"/>
                <w:szCs w:val="18"/>
              </w:rPr>
            </w:pPr>
          </w:p>
        </w:tc>
        <w:tc>
          <w:tcPr>
            <w:tcW w:w="2679" w:type="dxa"/>
            <w:tcBorders>
              <w:top w:val="single" w:sz="4" w:space="0" w:color="auto"/>
              <w:bottom w:val="single" w:sz="4" w:space="0" w:color="auto"/>
            </w:tcBorders>
            <w:vAlign w:val="center"/>
          </w:tcPr>
          <w:p w:rsidR="00DC75F4" w:rsidRPr="00663A56" w:rsidRDefault="00DC75F4" w:rsidP="00663A56">
            <w:pPr>
              <w:rPr>
                <w:rFonts w:asciiTheme="minorHAnsi" w:hAnsiTheme="minorHAnsi" w:cstheme="minorHAnsi"/>
                <w:bCs/>
                <w:sz w:val="18"/>
                <w:szCs w:val="18"/>
              </w:rPr>
            </w:pPr>
            <w:r>
              <w:rPr>
                <w:rFonts w:asciiTheme="minorHAnsi" w:hAnsiTheme="minorHAnsi" w:cstheme="minorHAnsi"/>
                <w:bCs/>
                <w:sz w:val="18"/>
                <w:szCs w:val="18"/>
              </w:rPr>
              <w:t>Descripción de los módulos</w:t>
            </w:r>
          </w:p>
        </w:tc>
        <w:tc>
          <w:tcPr>
            <w:tcW w:w="7170" w:type="dxa"/>
            <w:tcBorders>
              <w:top w:val="single" w:sz="4" w:space="0" w:color="auto"/>
              <w:bottom w:val="single" w:sz="4" w:space="0" w:color="auto"/>
              <w:right w:val="single" w:sz="8" w:space="0" w:color="auto"/>
            </w:tcBorders>
            <w:shd w:val="clear" w:color="auto" w:fill="DEEAF6" w:themeFill="accent1" w:themeFillTint="33"/>
            <w:vAlign w:val="center"/>
          </w:tcPr>
          <w:p w:rsidR="00DC75F4" w:rsidRPr="00663A56" w:rsidRDefault="003D2D28" w:rsidP="00BF1A5B">
            <w:pPr>
              <w:jc w:val="both"/>
              <w:rPr>
                <w:rFonts w:asciiTheme="minorHAnsi" w:hAnsiTheme="minorHAnsi" w:cstheme="minorHAnsi"/>
                <w:bCs/>
                <w:sz w:val="18"/>
                <w:szCs w:val="18"/>
              </w:rPr>
            </w:pPr>
            <w:r>
              <w:rPr>
                <w:rFonts w:asciiTheme="minorHAnsi" w:hAnsiTheme="minorHAnsi" w:cstheme="minorHAnsi"/>
                <w:bCs/>
                <w:sz w:val="18"/>
                <w:szCs w:val="18"/>
              </w:rPr>
              <w:t>Módulo</w:t>
            </w:r>
            <w:r w:rsidR="00DC75F4">
              <w:rPr>
                <w:rFonts w:asciiTheme="minorHAnsi" w:hAnsiTheme="minorHAnsi" w:cstheme="minorHAnsi"/>
                <w:bCs/>
                <w:sz w:val="18"/>
                <w:szCs w:val="18"/>
              </w:rPr>
              <w:t xml:space="preserve"> en dos alturas con </w:t>
            </w:r>
            <w:r w:rsidR="00D4202F">
              <w:rPr>
                <w:rFonts w:asciiTheme="minorHAnsi" w:hAnsiTheme="minorHAnsi" w:cstheme="minorHAnsi"/>
                <w:bCs/>
                <w:sz w:val="18"/>
                <w:szCs w:val="18"/>
              </w:rPr>
              <w:t xml:space="preserve">una superficie aproximada </w:t>
            </w:r>
            <w:r w:rsidR="00BF1A5B" w:rsidRPr="00BF1A5B">
              <w:rPr>
                <w:rFonts w:asciiTheme="minorHAnsi" w:hAnsiTheme="minorHAnsi" w:cstheme="minorHAnsi"/>
                <w:bCs/>
                <w:sz w:val="18"/>
                <w:szCs w:val="18"/>
              </w:rPr>
              <w:t>238,40 m²: 177,80 m² en planta baja, 29,70 m² en oficina y 30,90 m² de marquesina</w:t>
            </w:r>
            <w:r w:rsidR="00FE401A">
              <w:rPr>
                <w:rFonts w:asciiTheme="minorHAnsi" w:hAnsiTheme="minorHAnsi" w:cstheme="minorHAnsi"/>
                <w:bCs/>
                <w:sz w:val="18"/>
                <w:szCs w:val="18"/>
              </w:rPr>
              <w:t>. Dispone de muelle</w:t>
            </w:r>
            <w:bookmarkStart w:id="0" w:name="_GoBack"/>
            <w:bookmarkEnd w:id="0"/>
            <w:r w:rsidR="00DC75F4">
              <w:rPr>
                <w:rFonts w:asciiTheme="minorHAnsi" w:hAnsiTheme="minorHAnsi" w:cstheme="minorHAnsi"/>
                <w:bCs/>
                <w:sz w:val="18"/>
                <w:szCs w:val="18"/>
              </w:rPr>
              <w:t xml:space="preserve"> de carga y descarga, así como zona de venta al interior de la nave. En todo caso, las obras de reforma o acondicionamiento del local a la actividad serán a cargo exclusivo del arrendatario, previa autorización para su ejecución por parte de Mercamadrid, S.A. así como la obtención de las correspondientes licencias urbanísticas.</w:t>
            </w:r>
            <w:r w:rsidR="00870652">
              <w:rPr>
                <w:rFonts w:asciiTheme="minorHAnsi" w:hAnsiTheme="minorHAnsi" w:cstheme="minorHAnsi"/>
                <w:bCs/>
                <w:sz w:val="18"/>
                <w:szCs w:val="18"/>
              </w:rPr>
              <w:t xml:space="preserve"> </w:t>
            </w:r>
            <w:r w:rsidR="00416F52">
              <w:rPr>
                <w:rFonts w:asciiTheme="minorHAnsi" w:hAnsiTheme="minorHAnsi" w:cstheme="minorHAnsi"/>
                <w:bCs/>
                <w:sz w:val="18"/>
                <w:szCs w:val="18"/>
              </w:rPr>
              <w:t>Asumiendo las instalaciones interiores y en cubierta en e</w:t>
            </w:r>
            <w:r>
              <w:rPr>
                <w:rFonts w:asciiTheme="minorHAnsi" w:hAnsiTheme="minorHAnsi" w:cstheme="minorHAnsi"/>
                <w:bCs/>
                <w:sz w:val="18"/>
                <w:szCs w:val="18"/>
              </w:rPr>
              <w:t>l estado en el que se encuentra</w:t>
            </w:r>
            <w:r w:rsidR="00416F52">
              <w:rPr>
                <w:rFonts w:asciiTheme="minorHAnsi" w:hAnsiTheme="minorHAnsi" w:cstheme="minorHAnsi"/>
                <w:bCs/>
                <w:sz w:val="18"/>
                <w:szCs w:val="18"/>
              </w:rPr>
              <w:t xml:space="preserve"> actualmente</w:t>
            </w:r>
            <w:r w:rsidR="00D4202F">
              <w:rPr>
                <w:rFonts w:asciiTheme="minorHAnsi" w:hAnsiTheme="minorHAnsi" w:cstheme="minorHAnsi"/>
                <w:bCs/>
                <w:sz w:val="18"/>
                <w:szCs w:val="18"/>
              </w:rPr>
              <w:t>. Los interesados podrán solicitar visita a las instalaciones.</w:t>
            </w:r>
            <w:r w:rsidR="00416F52">
              <w:rPr>
                <w:rFonts w:asciiTheme="minorHAnsi" w:hAnsiTheme="minorHAnsi" w:cstheme="minorHAnsi"/>
                <w:bCs/>
                <w:sz w:val="18"/>
                <w:szCs w:val="18"/>
              </w:rPr>
              <w:t xml:space="preserve"> </w:t>
            </w:r>
            <w:r w:rsidR="00870652">
              <w:rPr>
                <w:rFonts w:asciiTheme="minorHAnsi" w:hAnsiTheme="minorHAnsi" w:cstheme="minorHAnsi"/>
                <w:bCs/>
                <w:sz w:val="18"/>
                <w:szCs w:val="18"/>
              </w:rPr>
              <w:t>En todo caso se oferta como cuerpo cierto.</w:t>
            </w:r>
          </w:p>
        </w:tc>
      </w:tr>
    </w:tbl>
    <w:p w:rsidR="00DC75F4" w:rsidRPr="00144E78" w:rsidRDefault="00DC75F4"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678"/>
        <w:gridCol w:w="7230"/>
      </w:tblGrid>
      <w:tr w:rsidR="00EA1958" w:rsidRPr="00F03CAB" w:rsidTr="00144E78">
        <w:trPr>
          <w:trHeight w:val="492"/>
        </w:trPr>
        <w:tc>
          <w:tcPr>
            <w:tcW w:w="289" w:type="dxa"/>
            <w:tcBorders>
              <w:top w:val="single" w:sz="4" w:space="0" w:color="auto"/>
              <w:left w:val="single" w:sz="8" w:space="0" w:color="auto"/>
              <w:bottom w:val="single" w:sz="4" w:space="0" w:color="auto"/>
            </w:tcBorders>
            <w:vAlign w:val="center"/>
          </w:tcPr>
          <w:p w:rsidR="00EA1958" w:rsidRPr="00144E78" w:rsidRDefault="00EA1958" w:rsidP="00CE1765">
            <w:pPr>
              <w:rPr>
                <w:rFonts w:asciiTheme="minorHAnsi" w:hAnsiTheme="minorHAnsi" w:cstheme="minorHAnsi"/>
                <w:bCs/>
                <w:sz w:val="18"/>
                <w:szCs w:val="18"/>
              </w:rPr>
            </w:pPr>
          </w:p>
        </w:tc>
        <w:tc>
          <w:tcPr>
            <w:tcW w:w="2678" w:type="dxa"/>
            <w:tcBorders>
              <w:top w:val="single" w:sz="4" w:space="0" w:color="auto"/>
              <w:bottom w:val="single" w:sz="4" w:space="0" w:color="auto"/>
            </w:tcBorders>
            <w:vAlign w:val="center"/>
          </w:tcPr>
          <w:p w:rsidR="00EA1958" w:rsidRPr="00144E78" w:rsidRDefault="00EA1958" w:rsidP="00B24659">
            <w:pPr>
              <w:rPr>
                <w:rFonts w:asciiTheme="minorHAnsi" w:hAnsiTheme="minorHAnsi" w:cstheme="minorHAnsi"/>
                <w:bCs/>
                <w:sz w:val="18"/>
                <w:szCs w:val="18"/>
              </w:rPr>
            </w:pPr>
            <w:r w:rsidRPr="00144E78">
              <w:rPr>
                <w:rFonts w:asciiTheme="minorHAnsi" w:hAnsiTheme="minorHAnsi" w:cstheme="minorHAnsi"/>
                <w:bCs/>
                <w:sz w:val="18"/>
                <w:szCs w:val="18"/>
              </w:rPr>
              <w:t>Renta mensual Sin I</w:t>
            </w:r>
            <w:r w:rsidR="00B24659" w:rsidRPr="00144E78">
              <w:rPr>
                <w:rFonts w:asciiTheme="minorHAnsi" w:hAnsiTheme="minorHAnsi" w:cstheme="minorHAnsi"/>
                <w:bCs/>
                <w:sz w:val="18"/>
                <w:szCs w:val="18"/>
              </w:rPr>
              <w:t>VA</w:t>
            </w:r>
            <w:r w:rsidR="00A7286F" w:rsidRPr="00144E78">
              <w:rPr>
                <w:rFonts w:asciiTheme="minorHAnsi" w:hAnsiTheme="minorHAnsi" w:cstheme="minorHAnsi"/>
                <w:bCs/>
                <w:sz w:val="18"/>
                <w:szCs w:val="18"/>
              </w:rPr>
              <w:t xml:space="preserve"> por módulo o local</w:t>
            </w:r>
          </w:p>
        </w:tc>
        <w:tc>
          <w:tcPr>
            <w:tcW w:w="7230" w:type="dxa"/>
            <w:tcBorders>
              <w:top w:val="single" w:sz="4" w:space="0" w:color="auto"/>
              <w:bottom w:val="single" w:sz="4" w:space="0" w:color="auto"/>
              <w:right w:val="single" w:sz="8" w:space="0" w:color="auto"/>
            </w:tcBorders>
            <w:shd w:val="clear" w:color="auto" w:fill="DEEAF6" w:themeFill="accent1" w:themeFillTint="33"/>
            <w:vAlign w:val="center"/>
          </w:tcPr>
          <w:p w:rsidR="00EA1958" w:rsidRPr="00144E78" w:rsidRDefault="00BF1A5B" w:rsidP="00F03CAB">
            <w:pPr>
              <w:jc w:val="both"/>
              <w:rPr>
                <w:rFonts w:asciiTheme="minorHAnsi" w:hAnsiTheme="minorHAnsi" w:cstheme="minorHAnsi"/>
                <w:bCs/>
                <w:sz w:val="18"/>
                <w:szCs w:val="18"/>
              </w:rPr>
            </w:pPr>
            <w:r w:rsidRPr="00BF1A5B">
              <w:rPr>
                <w:rFonts w:asciiTheme="minorHAnsi" w:hAnsiTheme="minorHAnsi" w:cstheme="minorHAnsi"/>
                <w:bCs/>
                <w:sz w:val="18"/>
                <w:szCs w:val="18"/>
              </w:rPr>
              <w:t xml:space="preserve">2.984,38 </w:t>
            </w:r>
            <w:r w:rsidR="00D62614" w:rsidRPr="00144E78">
              <w:rPr>
                <w:rFonts w:asciiTheme="minorHAnsi" w:hAnsiTheme="minorHAnsi" w:cstheme="minorHAnsi"/>
                <w:bCs/>
                <w:sz w:val="18"/>
                <w:szCs w:val="18"/>
              </w:rPr>
              <w:t xml:space="preserve">€ </w:t>
            </w:r>
            <w:r w:rsidR="00EA1958" w:rsidRPr="00144E78">
              <w:rPr>
                <w:rFonts w:asciiTheme="minorHAnsi" w:hAnsiTheme="minorHAnsi" w:cstheme="minorHAnsi"/>
                <w:bCs/>
                <w:sz w:val="18"/>
                <w:szCs w:val="18"/>
              </w:rPr>
              <w:t>(Precio mensual solicitado por Mercamadrid, S.A.</w:t>
            </w:r>
            <w:r w:rsidR="00301C2B" w:rsidRPr="00144E78">
              <w:rPr>
                <w:rFonts w:asciiTheme="minorHAnsi" w:hAnsiTheme="minorHAnsi" w:cstheme="minorHAnsi"/>
                <w:bCs/>
                <w:sz w:val="18"/>
                <w:szCs w:val="18"/>
              </w:rPr>
              <w:t xml:space="preserve"> </w:t>
            </w:r>
            <w:r w:rsidR="00EA1958" w:rsidRPr="00144E78">
              <w:rPr>
                <w:rFonts w:asciiTheme="minorHAnsi" w:hAnsiTheme="minorHAnsi" w:cstheme="minorHAnsi"/>
                <w:bCs/>
                <w:sz w:val="18"/>
                <w:szCs w:val="18"/>
              </w:rPr>
              <w:t xml:space="preserve">desde la firma del  contrato)                                        </w:t>
            </w:r>
          </w:p>
        </w:tc>
      </w:tr>
    </w:tbl>
    <w:p w:rsidR="003C21E9" w:rsidRPr="00144E78" w:rsidRDefault="003C21E9"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678"/>
        <w:gridCol w:w="7206"/>
      </w:tblGrid>
      <w:tr w:rsidR="0080513A" w:rsidRPr="00F03CAB" w:rsidTr="00144E78">
        <w:trPr>
          <w:trHeight w:val="1638"/>
        </w:trPr>
        <w:tc>
          <w:tcPr>
            <w:tcW w:w="289" w:type="dxa"/>
            <w:tcBorders>
              <w:top w:val="single" w:sz="4" w:space="0" w:color="auto"/>
              <w:left w:val="single" w:sz="8" w:space="0" w:color="auto"/>
              <w:bottom w:val="single" w:sz="4" w:space="0" w:color="auto"/>
            </w:tcBorders>
            <w:vAlign w:val="center"/>
          </w:tcPr>
          <w:p w:rsidR="0080513A" w:rsidRPr="00144E78" w:rsidRDefault="0080513A" w:rsidP="00CE1765">
            <w:pPr>
              <w:rPr>
                <w:rFonts w:asciiTheme="minorHAnsi" w:hAnsiTheme="minorHAnsi" w:cstheme="minorHAnsi"/>
                <w:bCs/>
                <w:sz w:val="18"/>
                <w:szCs w:val="18"/>
              </w:rPr>
            </w:pPr>
          </w:p>
        </w:tc>
        <w:tc>
          <w:tcPr>
            <w:tcW w:w="2678" w:type="dxa"/>
            <w:tcBorders>
              <w:top w:val="single" w:sz="4" w:space="0" w:color="auto"/>
              <w:bottom w:val="single" w:sz="4" w:space="0" w:color="auto"/>
            </w:tcBorders>
            <w:vAlign w:val="center"/>
          </w:tcPr>
          <w:p w:rsidR="0080513A" w:rsidRPr="00144E78" w:rsidRDefault="00301C2B" w:rsidP="00F03CAB">
            <w:pPr>
              <w:rPr>
                <w:rFonts w:asciiTheme="minorHAnsi" w:hAnsiTheme="minorHAnsi" w:cstheme="minorHAnsi"/>
                <w:bCs/>
                <w:sz w:val="18"/>
                <w:szCs w:val="18"/>
              </w:rPr>
            </w:pPr>
            <w:r w:rsidRPr="00144E78">
              <w:rPr>
                <w:rFonts w:asciiTheme="minorHAnsi" w:hAnsiTheme="minorHAnsi" w:cstheme="minorHAnsi"/>
                <w:bCs/>
                <w:sz w:val="18"/>
                <w:szCs w:val="18"/>
              </w:rPr>
              <w:t>Otras obligaciones esenciales</w:t>
            </w:r>
          </w:p>
        </w:tc>
        <w:tc>
          <w:tcPr>
            <w:tcW w:w="7206" w:type="dxa"/>
            <w:tcBorders>
              <w:top w:val="single" w:sz="4" w:space="0" w:color="auto"/>
              <w:bottom w:val="single" w:sz="4" w:space="0" w:color="auto"/>
              <w:right w:val="single" w:sz="8" w:space="0" w:color="auto"/>
            </w:tcBorders>
            <w:shd w:val="clear" w:color="auto" w:fill="DEEAF6" w:themeFill="accent1" w:themeFillTint="33"/>
            <w:vAlign w:val="center"/>
          </w:tcPr>
          <w:p w:rsidR="00C30D11" w:rsidRPr="00144E78" w:rsidRDefault="00C30D11" w:rsidP="0080513A">
            <w:pPr>
              <w:jc w:val="both"/>
              <w:rPr>
                <w:rFonts w:asciiTheme="minorHAnsi" w:hAnsiTheme="minorHAnsi" w:cstheme="minorHAnsi"/>
                <w:bCs/>
                <w:sz w:val="18"/>
                <w:szCs w:val="18"/>
              </w:rPr>
            </w:pPr>
            <w:r w:rsidRPr="00144E78">
              <w:rPr>
                <w:rFonts w:asciiTheme="minorHAnsi" w:hAnsiTheme="minorHAnsi" w:cstheme="minorHAnsi"/>
                <w:bCs/>
                <w:sz w:val="18"/>
                <w:szCs w:val="18"/>
              </w:rPr>
              <w:t>Derechos de entrada: no</w:t>
            </w:r>
          </w:p>
          <w:p w:rsidR="0080513A" w:rsidRPr="00144E78" w:rsidRDefault="00301C2B" w:rsidP="0080513A">
            <w:pPr>
              <w:jc w:val="both"/>
              <w:rPr>
                <w:rFonts w:asciiTheme="minorHAnsi" w:hAnsiTheme="minorHAnsi" w:cstheme="minorHAnsi"/>
                <w:bCs/>
                <w:sz w:val="18"/>
                <w:szCs w:val="18"/>
              </w:rPr>
            </w:pPr>
            <w:r w:rsidRPr="00144E78">
              <w:rPr>
                <w:rFonts w:asciiTheme="minorHAnsi" w:hAnsiTheme="minorHAnsi" w:cstheme="minorHAnsi"/>
                <w:bCs/>
                <w:sz w:val="18"/>
                <w:szCs w:val="18"/>
              </w:rPr>
              <w:t xml:space="preserve">Fianza a depositar: </w:t>
            </w:r>
            <w:r w:rsidR="0080513A" w:rsidRPr="00144E78">
              <w:rPr>
                <w:rFonts w:asciiTheme="minorHAnsi" w:hAnsiTheme="minorHAnsi" w:cstheme="minorHAnsi"/>
                <w:bCs/>
                <w:sz w:val="18"/>
                <w:szCs w:val="18"/>
              </w:rPr>
              <w:t>2 mensualidades a la firma del contrato</w:t>
            </w:r>
            <w:r w:rsidR="00B24659" w:rsidRPr="00144E78">
              <w:rPr>
                <w:rFonts w:asciiTheme="minorHAnsi" w:hAnsiTheme="minorHAnsi" w:cstheme="minorHAnsi"/>
                <w:bCs/>
                <w:sz w:val="18"/>
                <w:szCs w:val="18"/>
              </w:rPr>
              <w:t xml:space="preserve"> de arrendamiento.</w:t>
            </w:r>
            <w:r w:rsidR="0080513A" w:rsidRPr="00144E78">
              <w:rPr>
                <w:rFonts w:asciiTheme="minorHAnsi" w:hAnsiTheme="minorHAnsi" w:cstheme="minorHAnsi"/>
                <w:bCs/>
                <w:sz w:val="18"/>
                <w:szCs w:val="18"/>
              </w:rPr>
              <w:t xml:space="preserve">                                     </w:t>
            </w:r>
          </w:p>
          <w:p w:rsidR="00C30D11" w:rsidRPr="00144E78" w:rsidRDefault="00C30D11" w:rsidP="0080513A">
            <w:pPr>
              <w:jc w:val="both"/>
              <w:rPr>
                <w:rFonts w:asciiTheme="minorHAnsi" w:hAnsiTheme="minorHAnsi" w:cstheme="minorHAnsi"/>
                <w:bCs/>
                <w:sz w:val="18"/>
                <w:szCs w:val="18"/>
              </w:rPr>
            </w:pPr>
            <w:r w:rsidRPr="00144E78">
              <w:rPr>
                <w:rFonts w:asciiTheme="minorHAnsi" w:hAnsiTheme="minorHAnsi" w:cstheme="minorHAnsi"/>
                <w:bCs/>
                <w:sz w:val="18"/>
                <w:szCs w:val="18"/>
              </w:rPr>
              <w:t xml:space="preserve">Subarrendamiento: </w:t>
            </w:r>
            <w:r w:rsidR="003D2D28">
              <w:rPr>
                <w:rFonts w:asciiTheme="minorHAnsi" w:hAnsiTheme="minorHAnsi" w:cstheme="minorHAnsi"/>
                <w:bCs/>
                <w:sz w:val="18"/>
                <w:szCs w:val="18"/>
              </w:rPr>
              <w:t>no</w:t>
            </w:r>
            <w:r w:rsidRPr="00144E78">
              <w:rPr>
                <w:rFonts w:asciiTheme="minorHAnsi" w:hAnsiTheme="minorHAnsi" w:cstheme="minorHAnsi"/>
                <w:bCs/>
                <w:sz w:val="18"/>
                <w:szCs w:val="18"/>
              </w:rPr>
              <w:t>.</w:t>
            </w:r>
          </w:p>
          <w:p w:rsidR="00C30D11" w:rsidRPr="00144E78" w:rsidRDefault="00C30D11" w:rsidP="0080513A">
            <w:pPr>
              <w:jc w:val="both"/>
              <w:rPr>
                <w:rFonts w:asciiTheme="minorHAnsi" w:hAnsiTheme="minorHAnsi" w:cstheme="minorHAnsi"/>
                <w:bCs/>
                <w:sz w:val="18"/>
                <w:szCs w:val="18"/>
              </w:rPr>
            </w:pPr>
            <w:r w:rsidRPr="00144E78">
              <w:rPr>
                <w:rFonts w:asciiTheme="minorHAnsi" w:hAnsiTheme="minorHAnsi" w:cstheme="minorHAnsi"/>
                <w:bCs/>
                <w:sz w:val="18"/>
                <w:szCs w:val="18"/>
              </w:rPr>
              <w:t xml:space="preserve">Zona obligatoria de venta al público: El frontal </w:t>
            </w:r>
            <w:r w:rsidR="003D2D28">
              <w:rPr>
                <w:rFonts w:asciiTheme="minorHAnsi" w:hAnsiTheme="minorHAnsi" w:cstheme="minorHAnsi"/>
                <w:bCs/>
                <w:sz w:val="18"/>
                <w:szCs w:val="18"/>
              </w:rPr>
              <w:t>del módulo que da al interior de la nave deberá ser destinado</w:t>
            </w:r>
            <w:r w:rsidRPr="00144E78">
              <w:rPr>
                <w:rFonts w:asciiTheme="minorHAnsi" w:hAnsiTheme="minorHAnsi" w:cstheme="minorHAnsi"/>
                <w:bCs/>
                <w:sz w:val="18"/>
                <w:szCs w:val="18"/>
              </w:rPr>
              <w:t xml:space="preserve"> obligatoriamente a zona de venta abierta al público.</w:t>
            </w:r>
          </w:p>
          <w:p w:rsidR="003D2D28" w:rsidRPr="00144E78" w:rsidRDefault="00C30D11" w:rsidP="0080513A">
            <w:pPr>
              <w:jc w:val="both"/>
              <w:rPr>
                <w:rFonts w:asciiTheme="minorHAnsi" w:hAnsiTheme="minorHAnsi" w:cstheme="minorHAnsi"/>
                <w:bCs/>
                <w:sz w:val="18"/>
                <w:szCs w:val="18"/>
              </w:rPr>
            </w:pPr>
            <w:r w:rsidRPr="00144E78">
              <w:rPr>
                <w:rFonts w:asciiTheme="minorHAnsi" w:hAnsiTheme="minorHAnsi" w:cstheme="minorHAnsi"/>
                <w:bCs/>
                <w:sz w:val="18"/>
                <w:szCs w:val="18"/>
              </w:rPr>
              <w:t>Duración: Plazo máximo de arrendamiento hasta el 29.01.2032.</w:t>
            </w:r>
          </w:p>
        </w:tc>
      </w:tr>
    </w:tbl>
    <w:p w:rsidR="003C21E9" w:rsidRPr="00144E78" w:rsidRDefault="003C21E9"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p w:rsidR="00B24659" w:rsidRPr="00144E78" w:rsidRDefault="00301C2B" w:rsidP="00D4202F">
      <w:pPr>
        <w:tabs>
          <w:tab w:val="left" w:pos="3168"/>
          <w:tab w:val="left" w:pos="4681"/>
          <w:tab w:val="left" w:pos="6195"/>
          <w:tab w:val="left" w:pos="7708"/>
          <w:tab w:val="left" w:pos="9222"/>
          <w:tab w:val="left" w:pos="10736"/>
          <w:tab w:val="left" w:pos="12249"/>
          <w:tab w:val="left" w:pos="13763"/>
        </w:tabs>
        <w:ind w:right="169"/>
        <w:jc w:val="right"/>
        <w:rPr>
          <w:rFonts w:asciiTheme="minorHAnsi" w:hAnsiTheme="minorHAnsi" w:cstheme="minorHAnsi"/>
          <w:bCs/>
          <w:sz w:val="18"/>
          <w:szCs w:val="18"/>
        </w:rPr>
      </w:pPr>
      <w:r w:rsidRPr="00144E78">
        <w:rPr>
          <w:rFonts w:asciiTheme="minorHAnsi" w:hAnsiTheme="minorHAnsi" w:cstheme="minorHAnsi"/>
          <w:bCs/>
          <w:sz w:val="18"/>
          <w:szCs w:val="18"/>
        </w:rPr>
        <w:t>(*) Obligaciones.</w:t>
      </w:r>
    </w:p>
    <w:p w:rsidR="00301C2B" w:rsidRPr="00144E78" w:rsidRDefault="00301C2B"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p w:rsidR="00BD6119" w:rsidRPr="00144E78" w:rsidRDefault="00BD6119"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r w:rsidRPr="00144E78">
        <w:rPr>
          <w:rFonts w:asciiTheme="minorHAnsi" w:hAnsiTheme="minorHAnsi" w:cstheme="minorHAnsi"/>
          <w:bCs/>
          <w:sz w:val="18"/>
          <w:szCs w:val="18"/>
        </w:rPr>
        <w:t>Firmado:</w:t>
      </w:r>
    </w:p>
    <w:p w:rsidR="00DF3D54" w:rsidRPr="00144E78" w:rsidRDefault="00DF3D54"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p>
    <w:p w:rsidR="00BD6119" w:rsidRPr="00144E78" w:rsidRDefault="00BD6119"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8"/>
          <w:szCs w:val="18"/>
        </w:rPr>
      </w:pPr>
      <w:r w:rsidRPr="00144E78">
        <w:rPr>
          <w:rFonts w:asciiTheme="minorHAnsi" w:hAnsiTheme="minorHAnsi" w:cstheme="minorHAnsi"/>
          <w:bCs/>
          <w:sz w:val="18"/>
          <w:szCs w:val="18"/>
        </w:rPr>
        <w:t>Fecha:</w:t>
      </w:r>
    </w:p>
    <w:p w:rsidR="0080513A" w:rsidRPr="00144E78" w:rsidRDefault="0080513A"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6"/>
          <w:szCs w:val="16"/>
        </w:rPr>
      </w:pPr>
    </w:p>
    <w:p w:rsidR="00FF5615" w:rsidRPr="00144E78" w:rsidRDefault="0080513A" w:rsidP="00144E78">
      <w:pPr>
        <w:tabs>
          <w:tab w:val="left" w:pos="3544"/>
          <w:tab w:val="left" w:pos="3686"/>
          <w:tab w:val="left" w:pos="5529"/>
          <w:tab w:val="left" w:pos="5954"/>
          <w:tab w:val="left" w:pos="6195"/>
          <w:tab w:val="left" w:pos="7708"/>
          <w:tab w:val="left" w:pos="9222"/>
          <w:tab w:val="left" w:pos="9356"/>
          <w:tab w:val="left" w:pos="10736"/>
          <w:tab w:val="left" w:pos="12249"/>
          <w:tab w:val="left" w:pos="13763"/>
        </w:tabs>
        <w:ind w:right="567"/>
        <w:jc w:val="both"/>
        <w:rPr>
          <w:rFonts w:asciiTheme="minorHAnsi" w:hAnsiTheme="minorHAnsi" w:cstheme="minorHAnsi"/>
          <w:bCs/>
          <w:sz w:val="16"/>
          <w:szCs w:val="16"/>
        </w:rPr>
      </w:pPr>
      <w:r w:rsidRPr="00144E78">
        <w:rPr>
          <w:rFonts w:asciiTheme="minorHAnsi" w:hAnsiTheme="minorHAnsi" w:cstheme="minorHAnsi"/>
          <w:bCs/>
          <w:sz w:val="16"/>
          <w:szCs w:val="16"/>
        </w:rPr>
        <w:t xml:space="preserve">(*) </w:t>
      </w:r>
      <w:r w:rsidR="00B24659" w:rsidRPr="00144E78">
        <w:rPr>
          <w:rFonts w:asciiTheme="minorHAnsi" w:hAnsiTheme="minorHAnsi" w:cstheme="minorHAnsi"/>
          <w:bCs/>
          <w:sz w:val="16"/>
          <w:szCs w:val="16"/>
        </w:rPr>
        <w:t xml:space="preserve">La solicitud podrá no ser admitida por MM, S.A., por actividades o usos no permitidos en la Nave de </w:t>
      </w:r>
      <w:r w:rsidR="004B1487" w:rsidRPr="00144E78">
        <w:rPr>
          <w:rFonts w:asciiTheme="minorHAnsi" w:hAnsiTheme="minorHAnsi" w:cstheme="minorHAnsi"/>
          <w:bCs/>
          <w:sz w:val="16"/>
          <w:szCs w:val="16"/>
        </w:rPr>
        <w:t>Hostelería</w:t>
      </w:r>
      <w:r w:rsidR="00B24659" w:rsidRPr="00144E78">
        <w:rPr>
          <w:rFonts w:asciiTheme="minorHAnsi" w:hAnsiTheme="minorHAnsi" w:cstheme="minorHAnsi"/>
          <w:bCs/>
          <w:sz w:val="16"/>
          <w:szCs w:val="16"/>
        </w:rPr>
        <w:t xml:space="preserve"> que incumpla la normativa urbanística </w:t>
      </w:r>
      <w:r w:rsidR="00A7286F" w:rsidRPr="00144E78">
        <w:rPr>
          <w:rFonts w:asciiTheme="minorHAnsi" w:hAnsiTheme="minorHAnsi" w:cstheme="minorHAnsi"/>
          <w:bCs/>
          <w:sz w:val="16"/>
          <w:szCs w:val="16"/>
        </w:rPr>
        <w:t>reguladora de la Unidad Alimentaria Mercamadrid</w:t>
      </w:r>
      <w:r w:rsidR="00301C2B" w:rsidRPr="00144E78">
        <w:rPr>
          <w:rFonts w:asciiTheme="minorHAnsi" w:hAnsiTheme="minorHAnsi" w:cstheme="minorHAnsi"/>
          <w:bCs/>
          <w:sz w:val="16"/>
          <w:szCs w:val="16"/>
        </w:rPr>
        <w:t xml:space="preserve">, </w:t>
      </w:r>
      <w:r w:rsidR="00B24659" w:rsidRPr="00144E78">
        <w:rPr>
          <w:rFonts w:asciiTheme="minorHAnsi" w:hAnsiTheme="minorHAnsi" w:cstheme="minorHAnsi"/>
          <w:bCs/>
          <w:sz w:val="16"/>
          <w:szCs w:val="16"/>
        </w:rPr>
        <w:t>que por el tipo de actividad no sea adecuada en ese espacio para una correcta ordenación de la actividad en la Unidad Alimentaria</w:t>
      </w:r>
      <w:r w:rsidR="00301C2B" w:rsidRPr="00144E78">
        <w:rPr>
          <w:rFonts w:asciiTheme="minorHAnsi" w:hAnsiTheme="minorHAnsi" w:cstheme="minorHAnsi"/>
          <w:bCs/>
          <w:sz w:val="16"/>
          <w:szCs w:val="16"/>
        </w:rPr>
        <w:t xml:space="preserve"> o que no cumpla las condiciones obligatorias previstas en este documento y que vienen definidas en los recuadros sombreados en azul</w:t>
      </w:r>
      <w:r w:rsidR="00B24659" w:rsidRPr="00144E78">
        <w:rPr>
          <w:rFonts w:asciiTheme="minorHAnsi" w:hAnsiTheme="minorHAnsi" w:cstheme="minorHAnsi"/>
          <w:bCs/>
          <w:sz w:val="16"/>
          <w:szCs w:val="16"/>
        </w:rPr>
        <w:t>.</w:t>
      </w:r>
      <w:r w:rsidRPr="00144E78">
        <w:rPr>
          <w:rFonts w:asciiTheme="minorHAnsi" w:hAnsiTheme="minorHAnsi" w:cstheme="minorHAnsi"/>
          <w:bCs/>
          <w:sz w:val="16"/>
          <w:szCs w:val="16"/>
        </w:rPr>
        <w:t xml:space="preserve">                                                                                                                                                                                                                                                 </w:t>
      </w:r>
    </w:p>
    <w:p w:rsidR="00DF3D54" w:rsidRPr="00144E78" w:rsidRDefault="0080513A" w:rsidP="00BD6119">
      <w:pPr>
        <w:tabs>
          <w:tab w:val="left" w:pos="3168"/>
          <w:tab w:val="left" w:pos="4681"/>
          <w:tab w:val="left" w:pos="6195"/>
          <w:tab w:val="left" w:pos="7708"/>
          <w:tab w:val="left" w:pos="9222"/>
          <w:tab w:val="left" w:pos="10736"/>
          <w:tab w:val="left" w:pos="12249"/>
          <w:tab w:val="left" w:pos="13763"/>
        </w:tabs>
        <w:ind w:right="8107"/>
        <w:rPr>
          <w:rFonts w:asciiTheme="minorHAnsi" w:hAnsiTheme="minorHAnsi" w:cstheme="minorHAnsi"/>
          <w:bCs/>
          <w:sz w:val="16"/>
          <w:szCs w:val="16"/>
        </w:rPr>
      </w:pPr>
      <w:r w:rsidRPr="00144E78">
        <w:rPr>
          <w:rFonts w:asciiTheme="minorHAnsi" w:hAnsiTheme="minorHAnsi" w:cstheme="minorHAnsi"/>
          <w:bCs/>
          <w:sz w:val="16"/>
          <w:szCs w:val="16"/>
        </w:rPr>
        <w:t xml:space="preserve">                                                                                                                                                                                                                                                   </w:t>
      </w:r>
    </w:p>
    <w:p w:rsidR="00FF5615" w:rsidRPr="00144E78" w:rsidRDefault="00301C2B" w:rsidP="00144E78">
      <w:pPr>
        <w:tabs>
          <w:tab w:val="left" w:pos="3544"/>
          <w:tab w:val="left" w:pos="3686"/>
          <w:tab w:val="left" w:pos="5529"/>
          <w:tab w:val="left" w:pos="5954"/>
          <w:tab w:val="left" w:pos="6195"/>
          <w:tab w:val="left" w:pos="7708"/>
          <w:tab w:val="left" w:pos="9222"/>
          <w:tab w:val="left" w:pos="9356"/>
          <w:tab w:val="left" w:pos="10736"/>
          <w:tab w:val="left" w:pos="12249"/>
          <w:tab w:val="left" w:pos="13763"/>
        </w:tabs>
        <w:ind w:right="567"/>
        <w:jc w:val="both"/>
        <w:rPr>
          <w:rFonts w:asciiTheme="minorHAnsi" w:hAnsiTheme="minorHAnsi" w:cstheme="minorHAnsi"/>
          <w:bCs/>
          <w:sz w:val="16"/>
          <w:szCs w:val="16"/>
        </w:rPr>
      </w:pPr>
      <w:r w:rsidRPr="00144E78">
        <w:rPr>
          <w:rFonts w:asciiTheme="minorHAnsi" w:hAnsiTheme="minorHAnsi" w:cstheme="minorHAnsi"/>
          <w:sz w:val="15"/>
          <w:szCs w:val="15"/>
        </w:rPr>
        <w:t xml:space="preserve">Sus datos son </w:t>
      </w:r>
      <w:r w:rsidRPr="00144E78">
        <w:rPr>
          <w:rFonts w:asciiTheme="minorHAnsi" w:hAnsiTheme="minorHAnsi" w:cstheme="minorHAnsi"/>
          <w:bCs/>
          <w:sz w:val="16"/>
          <w:szCs w:val="16"/>
        </w:rPr>
        <w:t>tratados</w:t>
      </w:r>
      <w:r w:rsidRPr="00144E78">
        <w:rPr>
          <w:rFonts w:asciiTheme="minorHAnsi" w:hAnsiTheme="minorHAnsi" w:cstheme="minorHAnsi"/>
          <w:sz w:val="15"/>
          <w:szCs w:val="15"/>
        </w:rPr>
        <w:t xml:space="preserve"> </w:t>
      </w:r>
      <w:r w:rsidRPr="00144E78">
        <w:rPr>
          <w:rFonts w:asciiTheme="minorHAnsi" w:hAnsiTheme="minorHAnsi" w:cstheme="minorHAnsi"/>
          <w:bCs/>
          <w:sz w:val="14"/>
          <w:szCs w:val="14"/>
        </w:rPr>
        <w:t>con la única finalidad de mantenimiento de la relación adquirida con usted</w:t>
      </w:r>
      <w:r w:rsidRPr="00144E78">
        <w:rPr>
          <w:rFonts w:asciiTheme="minorHAnsi" w:hAnsiTheme="minorHAnsi" w:cstheme="minorHAnsi"/>
          <w:sz w:val="15"/>
          <w:szCs w:val="15"/>
        </w:rPr>
        <w:t xml:space="preserve"> y gestionar los servicios prestados. El Responsable del tratamiento es MERCAMADRID, S.A. Sus datos no se cederán a terceros, salvo obligación legal o para alcanzar el fin antes expuesto. Podrá ejercer sus derechos de acceso, rectificación, supresión, oposición, así como otros derechos desarrollados en el RGPD en la dirección Avenida de Madrid Mercamadrid, nº 3 B (portal) 28053 Madrid o enviado email a</w:t>
      </w:r>
      <w:r w:rsidRPr="00144E78">
        <w:rPr>
          <w:rFonts w:asciiTheme="minorHAnsi" w:hAnsiTheme="minorHAnsi" w:cstheme="minorHAnsi"/>
          <w:color w:val="767070"/>
          <w:sz w:val="15"/>
          <w:szCs w:val="15"/>
        </w:rPr>
        <w:t xml:space="preserve"> </w:t>
      </w:r>
      <w:hyperlink r:id="rId7" w:history="1">
        <w:r w:rsidRPr="00144E78">
          <w:rPr>
            <w:rStyle w:val="Hipervnculo"/>
            <w:rFonts w:asciiTheme="minorHAnsi" w:hAnsiTheme="minorHAnsi" w:cstheme="minorHAnsi"/>
            <w:sz w:val="15"/>
            <w:szCs w:val="15"/>
          </w:rPr>
          <w:t>dpd@mercamadrid.es</w:t>
        </w:r>
      </w:hyperlink>
      <w:r w:rsidRPr="00144E78">
        <w:rPr>
          <w:rFonts w:asciiTheme="minorHAnsi" w:hAnsiTheme="minorHAnsi" w:cstheme="minorHAnsi"/>
          <w:color w:val="767070"/>
          <w:sz w:val="15"/>
          <w:szCs w:val="15"/>
        </w:rPr>
        <w:t xml:space="preserve">. </w:t>
      </w:r>
      <w:r w:rsidRPr="00144E78">
        <w:rPr>
          <w:rFonts w:asciiTheme="minorHAnsi" w:hAnsiTheme="minorHAnsi" w:cstheme="minorHAnsi"/>
          <w:sz w:val="15"/>
          <w:szCs w:val="15"/>
        </w:rPr>
        <w:t xml:space="preserve">Para más información puede consultar la Política de Privacidad de Mercamadrid </w:t>
      </w:r>
      <w:hyperlink r:id="rId8" w:history="1">
        <w:r w:rsidRPr="00144E78">
          <w:rPr>
            <w:rStyle w:val="Hipervnculo"/>
            <w:rFonts w:asciiTheme="minorHAnsi" w:hAnsiTheme="minorHAnsi" w:cstheme="minorHAnsi"/>
            <w:sz w:val="15"/>
            <w:szCs w:val="15"/>
          </w:rPr>
          <w:t>https://www.mercamadrid.es/politica-privacidad-y-proteccion-de-datos/</w:t>
        </w:r>
      </w:hyperlink>
    </w:p>
    <w:sectPr w:rsidR="00FF5615" w:rsidRPr="00144E78" w:rsidSect="00FF5615">
      <w:headerReference w:type="default" r:id="rId9"/>
      <w:pgSz w:w="11906" w:h="16838" w:code="9"/>
      <w:pgMar w:top="1005" w:right="397" w:bottom="284" w:left="1134" w:header="142"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0A" w:rsidRDefault="0019270A">
      <w:r>
        <w:separator/>
      </w:r>
    </w:p>
  </w:endnote>
  <w:endnote w:type="continuationSeparator" w:id="0">
    <w:p w:rsidR="0019270A" w:rsidRDefault="0019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0A" w:rsidRDefault="0019270A">
      <w:r>
        <w:separator/>
      </w:r>
    </w:p>
  </w:footnote>
  <w:footnote w:type="continuationSeparator" w:id="0">
    <w:p w:rsidR="0019270A" w:rsidRDefault="0019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039"/>
      <w:gridCol w:w="1134"/>
    </w:tblGrid>
    <w:tr w:rsidR="003D2FFC" w:rsidRPr="007D1FC8" w:rsidTr="00144E78">
      <w:trPr>
        <w:trHeight w:val="1398"/>
      </w:trPr>
      <w:tc>
        <w:tcPr>
          <w:tcW w:w="9039" w:type="dxa"/>
          <w:vAlign w:val="center"/>
        </w:tcPr>
        <w:p w:rsidR="00DF3D54" w:rsidRPr="00144E78" w:rsidRDefault="004E2A4F" w:rsidP="00144E78">
          <w:pPr>
            <w:jc w:val="center"/>
            <w:rPr>
              <w:rFonts w:ascii="Century Gothic" w:hAnsi="Century Gothic"/>
              <w:b/>
              <w:sz w:val="22"/>
              <w:szCs w:val="22"/>
            </w:rPr>
          </w:pPr>
          <w:r w:rsidRPr="00144E78">
            <w:rPr>
              <w:noProof/>
              <w:sz w:val="22"/>
              <w:szCs w:val="22"/>
            </w:rPr>
            <w:drawing>
              <wp:anchor distT="0" distB="0" distL="114300" distR="114300" simplePos="0" relativeHeight="251657728" behindDoc="0" locked="0" layoutInCell="1" allowOverlap="1">
                <wp:simplePos x="0" y="0"/>
                <wp:positionH relativeFrom="column">
                  <wp:posOffset>-14605</wp:posOffset>
                </wp:positionH>
                <wp:positionV relativeFrom="paragraph">
                  <wp:posOffset>-468630</wp:posOffset>
                </wp:positionV>
                <wp:extent cx="1754505" cy="40703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82D" w:rsidRPr="00144E78">
            <w:rPr>
              <w:rFonts w:ascii="Century Gothic" w:hAnsi="Century Gothic"/>
              <w:b/>
              <w:sz w:val="22"/>
              <w:szCs w:val="22"/>
            </w:rPr>
            <w:t xml:space="preserve">Solicitud de arrendamiento </w:t>
          </w:r>
          <w:r w:rsidR="00DF3D54" w:rsidRPr="00144E78">
            <w:rPr>
              <w:rFonts w:ascii="Century Gothic" w:hAnsi="Century Gothic"/>
              <w:b/>
              <w:sz w:val="22"/>
              <w:szCs w:val="22"/>
            </w:rPr>
            <w:t>para uso distinto de vivienda</w:t>
          </w:r>
        </w:p>
        <w:p w:rsidR="00DF3D54" w:rsidRPr="007D1FC8" w:rsidRDefault="00DF3D54" w:rsidP="00F03CAB">
          <w:pPr>
            <w:jc w:val="center"/>
            <w:rPr>
              <w:rFonts w:ascii="Century Gothic" w:hAnsi="Century Gothic"/>
              <w:b/>
            </w:rPr>
          </w:pPr>
          <w:r w:rsidRPr="00144E78">
            <w:rPr>
              <w:rFonts w:ascii="Century Gothic" w:hAnsi="Century Gothic"/>
              <w:b/>
              <w:sz w:val="22"/>
              <w:szCs w:val="22"/>
            </w:rPr>
            <w:t>(</w:t>
          </w:r>
          <w:r w:rsidR="000B360C" w:rsidRPr="00144E78">
            <w:rPr>
              <w:rFonts w:ascii="Century Gothic" w:hAnsi="Century Gothic"/>
              <w:b/>
              <w:sz w:val="22"/>
              <w:szCs w:val="22"/>
            </w:rPr>
            <w:t>módulos/</w:t>
          </w:r>
          <w:r w:rsidR="0035582D" w:rsidRPr="00144E78">
            <w:rPr>
              <w:rFonts w:ascii="Century Gothic" w:hAnsi="Century Gothic"/>
              <w:b/>
              <w:sz w:val="22"/>
              <w:szCs w:val="22"/>
            </w:rPr>
            <w:t>locales</w:t>
          </w:r>
          <w:r w:rsidRPr="00144E78">
            <w:rPr>
              <w:rFonts w:ascii="Century Gothic" w:hAnsi="Century Gothic"/>
              <w:b/>
              <w:sz w:val="22"/>
              <w:szCs w:val="22"/>
            </w:rPr>
            <w:t>)</w:t>
          </w:r>
          <w:r w:rsidR="006E369A" w:rsidRPr="00144E78">
            <w:rPr>
              <w:rFonts w:ascii="Century Gothic" w:hAnsi="Century Gothic"/>
              <w:b/>
              <w:sz w:val="22"/>
              <w:szCs w:val="22"/>
            </w:rPr>
            <w:t xml:space="preserve"> – Nave de </w:t>
          </w:r>
          <w:r w:rsidR="00987018" w:rsidRPr="00144E78">
            <w:rPr>
              <w:rFonts w:ascii="Century Gothic" w:hAnsi="Century Gothic"/>
              <w:b/>
              <w:sz w:val="22"/>
              <w:szCs w:val="22"/>
            </w:rPr>
            <w:t>Hostelería</w:t>
          </w:r>
        </w:p>
      </w:tc>
      <w:tc>
        <w:tcPr>
          <w:tcW w:w="1134" w:type="dxa"/>
          <w:vAlign w:val="center"/>
        </w:tcPr>
        <w:p w:rsidR="003D2FFC" w:rsidRPr="00BD6119" w:rsidRDefault="00BD6119" w:rsidP="0012707F">
          <w:pPr>
            <w:jc w:val="center"/>
            <w:rPr>
              <w:rFonts w:ascii="Century Gothic" w:hAnsi="Century Gothic"/>
              <w:b/>
              <w:color w:val="0000FF"/>
              <w:sz w:val="32"/>
              <w:szCs w:val="32"/>
            </w:rPr>
          </w:pPr>
          <w:r>
            <w:rPr>
              <w:rFonts w:ascii="Century Gothic" w:hAnsi="Century Gothic"/>
              <w:b/>
              <w:color w:val="0000FF"/>
              <w:sz w:val="32"/>
              <w:szCs w:val="32"/>
            </w:rPr>
            <w:t>20</w:t>
          </w:r>
          <w:r w:rsidR="00D62614">
            <w:rPr>
              <w:rFonts w:ascii="Century Gothic" w:hAnsi="Century Gothic"/>
              <w:b/>
              <w:color w:val="0000FF"/>
              <w:sz w:val="32"/>
              <w:szCs w:val="32"/>
            </w:rPr>
            <w:t>24</w:t>
          </w:r>
        </w:p>
      </w:tc>
    </w:tr>
  </w:tbl>
  <w:p w:rsidR="003D2FFC" w:rsidRDefault="003D2FFC" w:rsidP="00E845C9">
    <w:pPr>
      <w:rPr>
        <w:rFonts w:ascii="Century Gothic" w:hAnsi="Century Gothic"/>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D84"/>
    <w:multiLevelType w:val="hybridMultilevel"/>
    <w:tmpl w:val="CB48216C"/>
    <w:lvl w:ilvl="0" w:tplc="F086EF84">
      <w:start w:val="1"/>
      <w:numFmt w:val="bullet"/>
      <w:lvlText w:val=""/>
      <w:lvlJc w:val="left"/>
      <w:pPr>
        <w:tabs>
          <w:tab w:val="num" w:pos="357"/>
        </w:tabs>
        <w:ind w:left="567" w:hanging="20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56"/>
    <w:rsid w:val="00007AEF"/>
    <w:rsid w:val="0002002F"/>
    <w:rsid w:val="00024E84"/>
    <w:rsid w:val="00025225"/>
    <w:rsid w:val="00027EDD"/>
    <w:rsid w:val="00031058"/>
    <w:rsid w:val="00033D0B"/>
    <w:rsid w:val="00035A61"/>
    <w:rsid w:val="0003692A"/>
    <w:rsid w:val="00037EAA"/>
    <w:rsid w:val="00060518"/>
    <w:rsid w:val="000608E1"/>
    <w:rsid w:val="00066E2E"/>
    <w:rsid w:val="00067D98"/>
    <w:rsid w:val="00081496"/>
    <w:rsid w:val="00095925"/>
    <w:rsid w:val="000A71D7"/>
    <w:rsid w:val="000B2CE7"/>
    <w:rsid w:val="000B360C"/>
    <w:rsid w:val="000B5D45"/>
    <w:rsid w:val="000C0639"/>
    <w:rsid w:val="000C5DD8"/>
    <w:rsid w:val="000D4195"/>
    <w:rsid w:val="000F3639"/>
    <w:rsid w:val="00104B20"/>
    <w:rsid w:val="00105192"/>
    <w:rsid w:val="001056D4"/>
    <w:rsid w:val="0010597C"/>
    <w:rsid w:val="00107542"/>
    <w:rsid w:val="00111D6B"/>
    <w:rsid w:val="001124F8"/>
    <w:rsid w:val="00117508"/>
    <w:rsid w:val="00117DA7"/>
    <w:rsid w:val="00121B1E"/>
    <w:rsid w:val="0012707F"/>
    <w:rsid w:val="001334F8"/>
    <w:rsid w:val="00141AEC"/>
    <w:rsid w:val="0014404C"/>
    <w:rsid w:val="00144E78"/>
    <w:rsid w:val="001465BE"/>
    <w:rsid w:val="001478DE"/>
    <w:rsid w:val="00167952"/>
    <w:rsid w:val="0017458D"/>
    <w:rsid w:val="0018054F"/>
    <w:rsid w:val="00185201"/>
    <w:rsid w:val="001922EE"/>
    <w:rsid w:val="0019270A"/>
    <w:rsid w:val="001936B1"/>
    <w:rsid w:val="001A0799"/>
    <w:rsid w:val="001B2F9E"/>
    <w:rsid w:val="001B4340"/>
    <w:rsid w:val="001C42FB"/>
    <w:rsid w:val="001D05C4"/>
    <w:rsid w:val="001D1B1C"/>
    <w:rsid w:val="001D32AD"/>
    <w:rsid w:val="001D35A9"/>
    <w:rsid w:val="001D587F"/>
    <w:rsid w:val="001D7917"/>
    <w:rsid w:val="001D7FE9"/>
    <w:rsid w:val="001E1341"/>
    <w:rsid w:val="001F1D2A"/>
    <w:rsid w:val="001F5A19"/>
    <w:rsid w:val="001F615B"/>
    <w:rsid w:val="00213884"/>
    <w:rsid w:val="00216491"/>
    <w:rsid w:val="00225BBC"/>
    <w:rsid w:val="002274EE"/>
    <w:rsid w:val="00227CEC"/>
    <w:rsid w:val="002330C7"/>
    <w:rsid w:val="00236E9D"/>
    <w:rsid w:val="0023740F"/>
    <w:rsid w:val="00241D5E"/>
    <w:rsid w:val="00243268"/>
    <w:rsid w:val="002508C8"/>
    <w:rsid w:val="002664B0"/>
    <w:rsid w:val="002A53EE"/>
    <w:rsid w:val="002A7FE4"/>
    <w:rsid w:val="002B269E"/>
    <w:rsid w:val="002B2FDC"/>
    <w:rsid w:val="002B7B3A"/>
    <w:rsid w:val="002B7F80"/>
    <w:rsid w:val="00301C2B"/>
    <w:rsid w:val="003114E5"/>
    <w:rsid w:val="003211C3"/>
    <w:rsid w:val="00327E11"/>
    <w:rsid w:val="0035025D"/>
    <w:rsid w:val="00352C92"/>
    <w:rsid w:val="0035582D"/>
    <w:rsid w:val="00366D58"/>
    <w:rsid w:val="003709AE"/>
    <w:rsid w:val="00376D45"/>
    <w:rsid w:val="00390077"/>
    <w:rsid w:val="003A5C8B"/>
    <w:rsid w:val="003A6134"/>
    <w:rsid w:val="003C21E9"/>
    <w:rsid w:val="003D0406"/>
    <w:rsid w:val="003D2D28"/>
    <w:rsid w:val="003D2FFC"/>
    <w:rsid w:val="003E075E"/>
    <w:rsid w:val="003E6ED0"/>
    <w:rsid w:val="003F6CC4"/>
    <w:rsid w:val="00404522"/>
    <w:rsid w:val="004108BD"/>
    <w:rsid w:val="00416F52"/>
    <w:rsid w:val="00424938"/>
    <w:rsid w:val="00425ACC"/>
    <w:rsid w:val="004364C5"/>
    <w:rsid w:val="00446F36"/>
    <w:rsid w:val="00461819"/>
    <w:rsid w:val="00480A5F"/>
    <w:rsid w:val="00485C9E"/>
    <w:rsid w:val="00485D73"/>
    <w:rsid w:val="00487CF0"/>
    <w:rsid w:val="00490087"/>
    <w:rsid w:val="004B1487"/>
    <w:rsid w:val="004C3A3C"/>
    <w:rsid w:val="004E28AC"/>
    <w:rsid w:val="004E2A4F"/>
    <w:rsid w:val="004F317C"/>
    <w:rsid w:val="005146AF"/>
    <w:rsid w:val="00532A6D"/>
    <w:rsid w:val="00534F8C"/>
    <w:rsid w:val="0054054B"/>
    <w:rsid w:val="005419CD"/>
    <w:rsid w:val="0054531F"/>
    <w:rsid w:val="005563C0"/>
    <w:rsid w:val="005716F8"/>
    <w:rsid w:val="005A693D"/>
    <w:rsid w:val="005B7512"/>
    <w:rsid w:val="005C6D30"/>
    <w:rsid w:val="006047DC"/>
    <w:rsid w:val="00607CFF"/>
    <w:rsid w:val="00611541"/>
    <w:rsid w:val="00634338"/>
    <w:rsid w:val="0063518B"/>
    <w:rsid w:val="0064177D"/>
    <w:rsid w:val="00643FCF"/>
    <w:rsid w:val="00644078"/>
    <w:rsid w:val="00651FB3"/>
    <w:rsid w:val="00654AB4"/>
    <w:rsid w:val="00656372"/>
    <w:rsid w:val="0065671D"/>
    <w:rsid w:val="0066099F"/>
    <w:rsid w:val="00663FEE"/>
    <w:rsid w:val="00664B93"/>
    <w:rsid w:val="00686FB2"/>
    <w:rsid w:val="00690ACB"/>
    <w:rsid w:val="00693A59"/>
    <w:rsid w:val="006B0DE1"/>
    <w:rsid w:val="006B3CE1"/>
    <w:rsid w:val="006B7790"/>
    <w:rsid w:val="006C66E3"/>
    <w:rsid w:val="006C67AD"/>
    <w:rsid w:val="006D4DB5"/>
    <w:rsid w:val="006D685F"/>
    <w:rsid w:val="006E369A"/>
    <w:rsid w:val="006F56D3"/>
    <w:rsid w:val="00703D0E"/>
    <w:rsid w:val="0072406A"/>
    <w:rsid w:val="007302A6"/>
    <w:rsid w:val="00733DCC"/>
    <w:rsid w:val="0074766C"/>
    <w:rsid w:val="00750EFE"/>
    <w:rsid w:val="00762A2B"/>
    <w:rsid w:val="007724A2"/>
    <w:rsid w:val="007879C2"/>
    <w:rsid w:val="007926A5"/>
    <w:rsid w:val="00793D04"/>
    <w:rsid w:val="007A211D"/>
    <w:rsid w:val="007A6498"/>
    <w:rsid w:val="007A7518"/>
    <w:rsid w:val="007B1D91"/>
    <w:rsid w:val="007C38D3"/>
    <w:rsid w:val="007C5ABC"/>
    <w:rsid w:val="007D02BA"/>
    <w:rsid w:val="007D1FC8"/>
    <w:rsid w:val="007D2396"/>
    <w:rsid w:val="007D24E4"/>
    <w:rsid w:val="007D3CB1"/>
    <w:rsid w:val="007D53AC"/>
    <w:rsid w:val="007F5A36"/>
    <w:rsid w:val="007F5BCB"/>
    <w:rsid w:val="008041DB"/>
    <w:rsid w:val="0080513A"/>
    <w:rsid w:val="00810FAC"/>
    <w:rsid w:val="00813297"/>
    <w:rsid w:val="00843890"/>
    <w:rsid w:val="00843907"/>
    <w:rsid w:val="008565BC"/>
    <w:rsid w:val="00857D20"/>
    <w:rsid w:val="008657C6"/>
    <w:rsid w:val="00870652"/>
    <w:rsid w:val="008B2EB5"/>
    <w:rsid w:val="008B2FCB"/>
    <w:rsid w:val="008B31F3"/>
    <w:rsid w:val="008B70C8"/>
    <w:rsid w:val="008D3CE2"/>
    <w:rsid w:val="008E2558"/>
    <w:rsid w:val="008F45EB"/>
    <w:rsid w:val="008F50AF"/>
    <w:rsid w:val="008F52FD"/>
    <w:rsid w:val="0091253A"/>
    <w:rsid w:val="00916FD3"/>
    <w:rsid w:val="009177F1"/>
    <w:rsid w:val="009200A9"/>
    <w:rsid w:val="0092054F"/>
    <w:rsid w:val="00933847"/>
    <w:rsid w:val="009345DC"/>
    <w:rsid w:val="00942A09"/>
    <w:rsid w:val="00947C15"/>
    <w:rsid w:val="00950ABA"/>
    <w:rsid w:val="0096033A"/>
    <w:rsid w:val="00963DFE"/>
    <w:rsid w:val="00967E2E"/>
    <w:rsid w:val="009734CC"/>
    <w:rsid w:val="00974784"/>
    <w:rsid w:val="009767C2"/>
    <w:rsid w:val="009772E8"/>
    <w:rsid w:val="00985AE8"/>
    <w:rsid w:val="00986956"/>
    <w:rsid w:val="00987018"/>
    <w:rsid w:val="009B0BFD"/>
    <w:rsid w:val="009B0FC7"/>
    <w:rsid w:val="009B537E"/>
    <w:rsid w:val="009C05E8"/>
    <w:rsid w:val="009D0354"/>
    <w:rsid w:val="009D0DBF"/>
    <w:rsid w:val="009D7FDB"/>
    <w:rsid w:val="009E1096"/>
    <w:rsid w:val="009E6A32"/>
    <w:rsid w:val="009F0BF1"/>
    <w:rsid w:val="009F6EC1"/>
    <w:rsid w:val="00A10F9F"/>
    <w:rsid w:val="00A2035E"/>
    <w:rsid w:val="00A256C7"/>
    <w:rsid w:val="00A27004"/>
    <w:rsid w:val="00A37303"/>
    <w:rsid w:val="00A509E5"/>
    <w:rsid w:val="00A513DF"/>
    <w:rsid w:val="00A560A2"/>
    <w:rsid w:val="00A665AD"/>
    <w:rsid w:val="00A7257C"/>
    <w:rsid w:val="00A7286F"/>
    <w:rsid w:val="00A77214"/>
    <w:rsid w:val="00AC10C2"/>
    <w:rsid w:val="00AC1A49"/>
    <w:rsid w:val="00AE5699"/>
    <w:rsid w:val="00AF0D73"/>
    <w:rsid w:val="00AF10F4"/>
    <w:rsid w:val="00AF55FD"/>
    <w:rsid w:val="00B05334"/>
    <w:rsid w:val="00B056A7"/>
    <w:rsid w:val="00B17DF3"/>
    <w:rsid w:val="00B24659"/>
    <w:rsid w:val="00B373C8"/>
    <w:rsid w:val="00B4643E"/>
    <w:rsid w:val="00B560D6"/>
    <w:rsid w:val="00B57962"/>
    <w:rsid w:val="00B61C25"/>
    <w:rsid w:val="00B62BA3"/>
    <w:rsid w:val="00B70C3D"/>
    <w:rsid w:val="00B723AC"/>
    <w:rsid w:val="00B75374"/>
    <w:rsid w:val="00B7798C"/>
    <w:rsid w:val="00B80A14"/>
    <w:rsid w:val="00B92FDD"/>
    <w:rsid w:val="00BA1484"/>
    <w:rsid w:val="00BA4751"/>
    <w:rsid w:val="00BA583F"/>
    <w:rsid w:val="00BC358B"/>
    <w:rsid w:val="00BD6119"/>
    <w:rsid w:val="00BE1316"/>
    <w:rsid w:val="00BE34A6"/>
    <w:rsid w:val="00BE5B8E"/>
    <w:rsid w:val="00BE6B1C"/>
    <w:rsid w:val="00BF1A5B"/>
    <w:rsid w:val="00BF7751"/>
    <w:rsid w:val="00C01128"/>
    <w:rsid w:val="00C03064"/>
    <w:rsid w:val="00C03EDD"/>
    <w:rsid w:val="00C05243"/>
    <w:rsid w:val="00C068C1"/>
    <w:rsid w:val="00C1038B"/>
    <w:rsid w:val="00C1141C"/>
    <w:rsid w:val="00C11E2B"/>
    <w:rsid w:val="00C20AA5"/>
    <w:rsid w:val="00C2707B"/>
    <w:rsid w:val="00C30A5B"/>
    <w:rsid w:val="00C30D11"/>
    <w:rsid w:val="00C42E8C"/>
    <w:rsid w:val="00C434AE"/>
    <w:rsid w:val="00C44240"/>
    <w:rsid w:val="00C4541D"/>
    <w:rsid w:val="00C5042B"/>
    <w:rsid w:val="00C6146D"/>
    <w:rsid w:val="00C62F96"/>
    <w:rsid w:val="00C758F1"/>
    <w:rsid w:val="00C82DB3"/>
    <w:rsid w:val="00C86240"/>
    <w:rsid w:val="00C86F1C"/>
    <w:rsid w:val="00C934F7"/>
    <w:rsid w:val="00C963B7"/>
    <w:rsid w:val="00CA2838"/>
    <w:rsid w:val="00CB3E6C"/>
    <w:rsid w:val="00CB4008"/>
    <w:rsid w:val="00CD3E6C"/>
    <w:rsid w:val="00CE1765"/>
    <w:rsid w:val="00CE1C5E"/>
    <w:rsid w:val="00CE4C7C"/>
    <w:rsid w:val="00CF16C6"/>
    <w:rsid w:val="00CF2BAC"/>
    <w:rsid w:val="00CF431D"/>
    <w:rsid w:val="00CF4933"/>
    <w:rsid w:val="00D252AC"/>
    <w:rsid w:val="00D27CE8"/>
    <w:rsid w:val="00D374BA"/>
    <w:rsid w:val="00D4202F"/>
    <w:rsid w:val="00D428AA"/>
    <w:rsid w:val="00D547AB"/>
    <w:rsid w:val="00D616A7"/>
    <w:rsid w:val="00D62614"/>
    <w:rsid w:val="00D7385D"/>
    <w:rsid w:val="00D829C3"/>
    <w:rsid w:val="00D82A4B"/>
    <w:rsid w:val="00D83953"/>
    <w:rsid w:val="00D93A56"/>
    <w:rsid w:val="00DA64A4"/>
    <w:rsid w:val="00DA7BC1"/>
    <w:rsid w:val="00DB11F0"/>
    <w:rsid w:val="00DB5F83"/>
    <w:rsid w:val="00DC1883"/>
    <w:rsid w:val="00DC33D8"/>
    <w:rsid w:val="00DC75F4"/>
    <w:rsid w:val="00DD64F0"/>
    <w:rsid w:val="00DE24D8"/>
    <w:rsid w:val="00DF3D54"/>
    <w:rsid w:val="00DF46CA"/>
    <w:rsid w:val="00E0058B"/>
    <w:rsid w:val="00E03FB5"/>
    <w:rsid w:val="00E106ED"/>
    <w:rsid w:val="00E10B9F"/>
    <w:rsid w:val="00E11ED0"/>
    <w:rsid w:val="00E13D09"/>
    <w:rsid w:val="00E23AA3"/>
    <w:rsid w:val="00E264C8"/>
    <w:rsid w:val="00E316BB"/>
    <w:rsid w:val="00E41176"/>
    <w:rsid w:val="00E4192F"/>
    <w:rsid w:val="00E554E4"/>
    <w:rsid w:val="00E55521"/>
    <w:rsid w:val="00E5797F"/>
    <w:rsid w:val="00E65886"/>
    <w:rsid w:val="00E719A9"/>
    <w:rsid w:val="00E845C9"/>
    <w:rsid w:val="00EA1958"/>
    <w:rsid w:val="00EA580A"/>
    <w:rsid w:val="00EA5C9A"/>
    <w:rsid w:val="00EC75CE"/>
    <w:rsid w:val="00ED1C04"/>
    <w:rsid w:val="00ED7DD7"/>
    <w:rsid w:val="00EE0D92"/>
    <w:rsid w:val="00EF481C"/>
    <w:rsid w:val="00EF7B93"/>
    <w:rsid w:val="00F03CAB"/>
    <w:rsid w:val="00F06704"/>
    <w:rsid w:val="00F070AA"/>
    <w:rsid w:val="00F12C4F"/>
    <w:rsid w:val="00F13206"/>
    <w:rsid w:val="00F15E6B"/>
    <w:rsid w:val="00F2042B"/>
    <w:rsid w:val="00F20539"/>
    <w:rsid w:val="00F24F0A"/>
    <w:rsid w:val="00F27E7D"/>
    <w:rsid w:val="00F32F69"/>
    <w:rsid w:val="00F34036"/>
    <w:rsid w:val="00F362D8"/>
    <w:rsid w:val="00F37A00"/>
    <w:rsid w:val="00F40D2C"/>
    <w:rsid w:val="00F4780F"/>
    <w:rsid w:val="00F539EE"/>
    <w:rsid w:val="00F54F13"/>
    <w:rsid w:val="00F64574"/>
    <w:rsid w:val="00F7531D"/>
    <w:rsid w:val="00F833B5"/>
    <w:rsid w:val="00F86C37"/>
    <w:rsid w:val="00F87161"/>
    <w:rsid w:val="00F91FA6"/>
    <w:rsid w:val="00FA3D9F"/>
    <w:rsid w:val="00FB7A54"/>
    <w:rsid w:val="00FC4F0E"/>
    <w:rsid w:val="00FC5A5D"/>
    <w:rsid w:val="00FC6A66"/>
    <w:rsid w:val="00FC7040"/>
    <w:rsid w:val="00FD7446"/>
    <w:rsid w:val="00FE3671"/>
    <w:rsid w:val="00FE401A"/>
    <w:rsid w:val="00FE5AD0"/>
    <w:rsid w:val="00FF241D"/>
    <w:rsid w:val="00FF51D8"/>
    <w:rsid w:val="00FF5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666FB"/>
  <w15:chartTrackingRefBased/>
  <w15:docId w15:val="{773FBC61-C93B-4F59-8F60-BDF40BA2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F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1316"/>
    <w:rPr>
      <w:rFonts w:ascii="Tahoma" w:hAnsi="Tahoma" w:cs="Tahoma"/>
      <w:sz w:val="16"/>
      <w:szCs w:val="16"/>
    </w:rPr>
  </w:style>
  <w:style w:type="paragraph" w:styleId="Encabezado">
    <w:name w:val="header"/>
    <w:basedOn w:val="Normal"/>
    <w:rsid w:val="00E845C9"/>
    <w:pPr>
      <w:tabs>
        <w:tab w:val="center" w:pos="4252"/>
        <w:tab w:val="right" w:pos="8504"/>
      </w:tabs>
    </w:pPr>
  </w:style>
  <w:style w:type="paragraph" w:styleId="Piedepgina">
    <w:name w:val="footer"/>
    <w:basedOn w:val="Normal"/>
    <w:rsid w:val="00E845C9"/>
    <w:pPr>
      <w:tabs>
        <w:tab w:val="center" w:pos="4252"/>
        <w:tab w:val="right" w:pos="8504"/>
      </w:tabs>
    </w:pPr>
  </w:style>
  <w:style w:type="character" w:styleId="Hipervnculo">
    <w:name w:val="Hyperlink"/>
    <w:basedOn w:val="Fuentedeprrafopredeter"/>
    <w:uiPriority w:val="99"/>
    <w:unhideWhenUsed/>
    <w:rsid w:val="00301C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amadrid.es/politica-privacidad-y-proteccion-de-datos/" TargetMode="External"/><Relationship Id="rId3" Type="http://schemas.openxmlformats.org/officeDocument/2006/relationships/settings" Target="settings.xml"/><Relationship Id="rId7" Type="http://schemas.openxmlformats.org/officeDocument/2006/relationships/hyperlink" Target="mailto:dpd@mercamadr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Román Villar, Pablo</dc:creator>
  <cp:keywords/>
  <cp:lastModifiedBy>Pacheco Jiménez, Cristina</cp:lastModifiedBy>
  <cp:revision>3</cp:revision>
  <cp:lastPrinted>2019-06-10T08:38:00Z</cp:lastPrinted>
  <dcterms:created xsi:type="dcterms:W3CDTF">2024-03-19T07:44:00Z</dcterms:created>
  <dcterms:modified xsi:type="dcterms:W3CDTF">2024-03-19T08:53:00Z</dcterms:modified>
</cp:coreProperties>
</file>